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DDB" w:rsidRDefault="00026DDB" w:rsidP="008522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-577215</wp:posOffset>
            </wp:positionH>
            <wp:positionV relativeFrom="margin">
              <wp:posOffset>0</wp:posOffset>
            </wp:positionV>
            <wp:extent cx="6978650" cy="9601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22F8" w:rsidRDefault="00ED346E" w:rsidP="008522F8">
      <w:pPr>
        <w:tabs>
          <w:tab w:val="left" w:pos="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22F8">
        <w:rPr>
          <w:rFonts w:ascii="Times New Roman" w:hAnsi="Times New Roman" w:cs="Times New Roman"/>
          <w:sz w:val="28"/>
          <w:szCs w:val="28"/>
        </w:rPr>
        <w:lastRenderedPageBreak/>
        <w:t>нормативными актами и Уставом.</w:t>
      </w:r>
      <w:r w:rsidR="008522F8" w:rsidRPr="008522F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8522F8" w:rsidRDefault="008522F8" w:rsidP="008522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346E">
        <w:rPr>
          <w:rFonts w:ascii="Times New Roman" w:hAnsi="Times New Roman" w:cs="Times New Roman"/>
          <w:color w:val="auto"/>
          <w:sz w:val="28"/>
          <w:szCs w:val="28"/>
        </w:rPr>
        <w:t>1.10. Настоящее Положение содействует осуществлению управленческих начал, развитию</w:t>
      </w:r>
      <w:r w:rsidRPr="00ED346E">
        <w:rPr>
          <w:rFonts w:ascii="Times New Roman" w:hAnsi="Times New Roman" w:cs="Times New Roman"/>
          <w:sz w:val="28"/>
          <w:szCs w:val="28"/>
        </w:rPr>
        <w:t xml:space="preserve"> инициативы сотрудников, </w:t>
      </w:r>
      <w:r w:rsidRPr="00ED346E">
        <w:rPr>
          <w:rFonts w:ascii="Times New Roman" w:hAnsi="Times New Roman" w:cs="Times New Roman"/>
          <w:color w:val="auto"/>
          <w:sz w:val="28"/>
          <w:szCs w:val="28"/>
        </w:rPr>
        <w:t>является</w:t>
      </w:r>
      <w:r w:rsidRPr="00ED346E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ED346E">
        <w:rPr>
          <w:rFonts w:ascii="Times New Roman" w:hAnsi="Times New Roman" w:cs="Times New Roman"/>
          <w:sz w:val="28"/>
          <w:szCs w:val="28"/>
        </w:rPr>
        <w:t>локальным нормативным актом дошкольного образовательного учреждения.</w:t>
      </w:r>
    </w:p>
    <w:p w:rsidR="008522F8" w:rsidRPr="00ED346E" w:rsidRDefault="008522F8" w:rsidP="008522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  <w:tab w:val="left" w:pos="1119"/>
        </w:tabs>
        <w:spacing w:after="0" w:line="240" w:lineRule="auto"/>
        <w:ind w:firstLine="0"/>
      </w:pPr>
      <w:bookmarkStart w:id="0" w:name="bookmark4"/>
      <w:r w:rsidRPr="00ED346E">
        <w:t>2. Основные задачи Общего собрания</w:t>
      </w:r>
      <w:bookmarkEnd w:id="0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  <w:tab w:val="left" w:pos="1119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2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2.1. Общее собрание работников ДОУ содействует осуществлению управленческих начал, развитию инициативы трудового коллектива.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2.2. Общее собрание реализует право на самостоятельность дошкольного образовательного учреждения в решении вопросов, способствующих оптимальной организации образовательного процесса и финансово-хозяйственной деятельности.</w:t>
      </w:r>
    </w:p>
    <w:p w:rsidR="008522F8" w:rsidRDefault="008522F8" w:rsidP="008522F8">
      <w:pPr>
        <w:pStyle w:val="20"/>
        <w:shd w:val="clear" w:color="auto" w:fill="auto"/>
        <w:tabs>
          <w:tab w:val="left" w:pos="0"/>
          <w:tab w:val="left" w:pos="122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2.3. Общее собрание содействует расширению коллегиальных, демократических форм управления и воплощения в жизнь государственно-общественных принципов.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6"/>
        </w:tabs>
        <w:spacing w:before="0" w:line="240" w:lineRule="auto"/>
        <w:ind w:firstLine="0"/>
        <w:rPr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bookmarkStart w:id="1" w:name="bookmark5"/>
      <w:r w:rsidRPr="00ED346E">
        <w:t>3. Функции Общего собрания</w:t>
      </w:r>
      <w:bookmarkEnd w:id="1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3.1. Обсуждение и рекомендация к утверждению проекта Коллективного договора, а также Правил внутреннего трудового распорядка.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3.2. Рассмотрение, обсуждение и рекомендация к утверждению Программы развития дошкольного образовательного учреждения.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3.3. Обсуждение и рекомендация к утверждению проекта Устава ДОУ, внесение изменений и дополнений в Устав, а также в другие локальные акты.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3.4. Обсуждение вопросов состояния трудовой дисциплины в дошкольном образовательном учреждении и мероприятий по ее укреплению, рассмотрение фактов нарушения трудовой дисциплины работниками детского сада;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3.5. Рассмотрение вопросов охраны и безопасности условий труда сотрудников, охраны жизни и здоровья воспитанников.</w:t>
      </w:r>
    </w:p>
    <w:p w:rsidR="008522F8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3.6. Внесение предложений Учредителю по улучшению финансово-хозяйственной деятельности дошкольного образовательного учреждения.</w:t>
      </w:r>
      <w:r w:rsidRPr="008522F8">
        <w:rPr>
          <w:sz w:val="28"/>
          <w:szCs w:val="28"/>
        </w:rPr>
        <w:t xml:space="preserve"> 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3.7. Обсуждение и рекомендация к утверждению Положения об оплате труда и стимулировании работников дошкольного образовательного учреждения.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3.8. Определение порядка и условий предоставления социальных гарантий и льгот в пределах своей компетенции.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3.9. Заслушивание отчетов заведующего дошкольным образовательным учреждением о расходовании бюджетных и внебюджетных средств.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3.10. Ознакомление с итоговыми документами по проверке государственными и муниципальными органами деятельности ДОУ и заслушивание администрации о выполнении мероприятий по устранению недостатков в работе.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3.11. В рамках действующего законодательства принятие необходимых мер, ограждающих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 с предложениями по этим вопросам в общественные организации, государственные и муниципальные органы управления образованием, органы прокуратуры, общественные объединения.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  <w:tab w:val="left" w:pos="1117"/>
        </w:tabs>
        <w:spacing w:after="0" w:line="240" w:lineRule="auto"/>
        <w:ind w:firstLine="0"/>
      </w:pPr>
      <w:bookmarkStart w:id="2" w:name="bookmark7"/>
      <w:r w:rsidRPr="00ED346E">
        <w:t>4. Организация управления Общим собранием</w:t>
      </w:r>
      <w:bookmarkEnd w:id="2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  <w:tab w:val="left" w:pos="1117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59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4.1. В состав Общего собрания трудового коллектива ДОУ входят все работники дошкольного образовательного учреждения.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0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4.2. На заседание Общего собрания работников могут быть приглашены представители Учредителя, 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4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4.3. Для ведения Общего собрания работников дошкольного образовательного учреждения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59"/>
        </w:tabs>
        <w:spacing w:before="0" w:line="240" w:lineRule="auto"/>
        <w:ind w:firstLine="0"/>
        <w:rPr>
          <w:sz w:val="28"/>
          <w:szCs w:val="28"/>
          <w:u w:val="single"/>
        </w:rPr>
      </w:pPr>
      <w:r w:rsidRPr="00ED346E">
        <w:rPr>
          <w:sz w:val="28"/>
          <w:szCs w:val="28"/>
        </w:rPr>
        <w:t xml:space="preserve">4.4. </w:t>
      </w:r>
      <w:r w:rsidRPr="00ED346E">
        <w:rPr>
          <w:sz w:val="28"/>
          <w:szCs w:val="28"/>
          <w:u w:val="single"/>
        </w:rPr>
        <w:t>Председатель Общего собрания:</w:t>
      </w:r>
    </w:p>
    <w:p w:rsidR="008522F8" w:rsidRPr="00ED346E" w:rsidRDefault="008522F8" w:rsidP="008522F8">
      <w:pPr>
        <w:pStyle w:val="20"/>
        <w:numPr>
          <w:ilvl w:val="0"/>
          <w:numId w:val="1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организует деятельность Общего собрания работников дошкольного образовательного учреждения;</w:t>
      </w:r>
    </w:p>
    <w:p w:rsidR="008522F8" w:rsidRPr="00ED346E" w:rsidRDefault="008522F8" w:rsidP="008522F8">
      <w:pPr>
        <w:pStyle w:val="20"/>
        <w:numPr>
          <w:ilvl w:val="0"/>
          <w:numId w:val="1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информирует членов трудового коллектива о предстоя</w:t>
      </w:r>
      <w:r w:rsidR="00B833DB">
        <w:rPr>
          <w:sz w:val="28"/>
          <w:szCs w:val="28"/>
        </w:rPr>
        <w:t>щем заседании не менее чем за 5</w:t>
      </w:r>
      <w:r w:rsidRPr="00ED346E">
        <w:rPr>
          <w:sz w:val="28"/>
          <w:szCs w:val="28"/>
        </w:rPr>
        <w:t xml:space="preserve"> дней до его проведения;</w:t>
      </w:r>
    </w:p>
    <w:p w:rsidR="008522F8" w:rsidRPr="00ED346E" w:rsidRDefault="008522F8" w:rsidP="008522F8">
      <w:pPr>
        <w:pStyle w:val="20"/>
        <w:numPr>
          <w:ilvl w:val="0"/>
          <w:numId w:val="1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организует подготовку и проведение заседания собрания;</w:t>
      </w:r>
    </w:p>
    <w:p w:rsidR="008522F8" w:rsidRPr="00ED346E" w:rsidRDefault="008522F8" w:rsidP="008522F8">
      <w:pPr>
        <w:pStyle w:val="20"/>
        <w:numPr>
          <w:ilvl w:val="0"/>
          <w:numId w:val="1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определяет повестку дня;</w:t>
      </w:r>
    </w:p>
    <w:p w:rsidR="008522F8" w:rsidRPr="00ED346E" w:rsidRDefault="008522F8" w:rsidP="008522F8">
      <w:pPr>
        <w:pStyle w:val="20"/>
        <w:numPr>
          <w:ilvl w:val="0"/>
          <w:numId w:val="1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контролирует выполнение решений.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4.5. Общее собрание собирается не реже 2 раз в календарный год.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4.6. Общее собрание работников ДОУ считается правомочным, если на нем присутствует не менее 50% членов трудового коллектива дошкольного образовательного учреждения.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66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4.7. Решение Общего собрания принимается открытым голосованием.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32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4.8. Решение Общего собрания считается принятым, если за него проголосовало не менее 51% присутствующих.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27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4.9. Решение Общего собрания работников является обязательным для исполнения всеми членами трудового коллектива дошкольного образовательного учреждения.</w:t>
      </w:r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bookmarkStart w:id="3" w:name="bookmark6"/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r w:rsidRPr="00ED346E">
        <w:t>5. Права Общего собрания</w:t>
      </w:r>
      <w:bookmarkEnd w:id="3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64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 xml:space="preserve">5.1. </w:t>
      </w:r>
      <w:r w:rsidRPr="00ED346E">
        <w:rPr>
          <w:sz w:val="28"/>
          <w:szCs w:val="28"/>
          <w:u w:val="single"/>
        </w:rPr>
        <w:t>Общее собрание имеет право:</w:t>
      </w:r>
    </w:p>
    <w:p w:rsidR="008522F8" w:rsidRPr="00ED346E" w:rsidRDefault="008522F8" w:rsidP="008522F8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участвовать в управлении дошкольным образовательным учреждением;</w:t>
      </w:r>
    </w:p>
    <w:p w:rsidR="008522F8" w:rsidRPr="00ED346E" w:rsidRDefault="008522F8" w:rsidP="008522F8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</w:t>
      </w:r>
    </w:p>
    <w:p w:rsidR="008522F8" w:rsidRPr="00ED346E" w:rsidRDefault="008522F8" w:rsidP="008522F8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заслушивать отчёт о выполнении вышеуказанных актов;</w:t>
      </w:r>
    </w:p>
    <w:p w:rsidR="008522F8" w:rsidRPr="00ED346E" w:rsidRDefault="008522F8" w:rsidP="008522F8">
      <w:pPr>
        <w:pStyle w:val="20"/>
        <w:numPr>
          <w:ilvl w:val="0"/>
          <w:numId w:val="2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избирать делегатов на к</w:t>
      </w:r>
      <w:r>
        <w:rPr>
          <w:sz w:val="28"/>
          <w:szCs w:val="28"/>
        </w:rPr>
        <w:t>онференцию по выборам в коллегиальные органы.</w:t>
      </w:r>
      <w:r w:rsidRPr="00ED346E">
        <w:rPr>
          <w:sz w:val="28"/>
          <w:szCs w:val="28"/>
        </w:rPr>
        <w:t>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64"/>
        </w:tabs>
        <w:spacing w:before="0" w:line="240" w:lineRule="auto"/>
        <w:ind w:firstLine="0"/>
        <w:rPr>
          <w:sz w:val="28"/>
          <w:szCs w:val="28"/>
          <w:u w:val="single"/>
        </w:rPr>
      </w:pPr>
      <w:r w:rsidRPr="00ED346E">
        <w:rPr>
          <w:sz w:val="28"/>
          <w:szCs w:val="28"/>
        </w:rPr>
        <w:t xml:space="preserve">5.2. </w:t>
      </w:r>
      <w:r w:rsidRPr="00ED346E">
        <w:rPr>
          <w:sz w:val="28"/>
          <w:szCs w:val="28"/>
          <w:u w:val="single"/>
        </w:rPr>
        <w:t>Каждый член Общего собрания имеет право:</w:t>
      </w:r>
    </w:p>
    <w:p w:rsidR="008522F8" w:rsidRPr="00ED346E" w:rsidRDefault="008522F8" w:rsidP="008522F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потребовать обсуждения Общим собранием любого вопроса, касающегося деятельности дошкольного образовательного учреждения, если его предложение поддержит не менее одной трети членов собрания;</w:t>
      </w:r>
    </w:p>
    <w:p w:rsidR="008522F8" w:rsidRPr="00ED346E" w:rsidRDefault="008522F8" w:rsidP="008522F8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при несогласии с решением Общего собрания работников высказать свое мотивированное мнение, которое должно быть занесено в протокол.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left="720" w:firstLine="0"/>
        <w:rPr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bookmarkStart w:id="4" w:name="bookmark8"/>
      <w:r w:rsidRPr="00ED346E">
        <w:t>6. Взаимосвязь с другими органами самоуправления</w:t>
      </w:r>
      <w:bookmarkEnd w:id="4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32"/>
        </w:tabs>
        <w:spacing w:before="0" w:line="240" w:lineRule="auto"/>
        <w:ind w:firstLine="0"/>
        <w:rPr>
          <w:sz w:val="28"/>
          <w:szCs w:val="28"/>
          <w:u w:val="single"/>
        </w:rPr>
      </w:pPr>
      <w:r w:rsidRPr="00ED346E">
        <w:rPr>
          <w:sz w:val="28"/>
          <w:szCs w:val="28"/>
        </w:rPr>
        <w:t xml:space="preserve">6.1. </w:t>
      </w:r>
      <w:r w:rsidRPr="00ED346E">
        <w:rPr>
          <w:sz w:val="28"/>
          <w:szCs w:val="28"/>
          <w:u w:val="single"/>
        </w:rPr>
        <w:t xml:space="preserve">Общее собрание работников организует взаимодействие с другими органами самоуправления - педагогическим советом </w:t>
      </w:r>
      <w:r>
        <w:rPr>
          <w:sz w:val="28"/>
          <w:szCs w:val="28"/>
          <w:u w:val="single"/>
        </w:rPr>
        <w:t xml:space="preserve"> и иными</w:t>
      </w:r>
      <w:r w:rsidRPr="00ED346E">
        <w:rPr>
          <w:sz w:val="28"/>
          <w:szCs w:val="28"/>
          <w:u w:val="single"/>
        </w:rPr>
        <w:t>:</w:t>
      </w:r>
    </w:p>
    <w:p w:rsidR="008522F8" w:rsidRPr="00ED346E" w:rsidRDefault="008522F8" w:rsidP="008522F8">
      <w:pPr>
        <w:pStyle w:val="20"/>
        <w:numPr>
          <w:ilvl w:val="0"/>
          <w:numId w:val="5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ind w:left="714" w:hanging="357"/>
        <w:rPr>
          <w:sz w:val="28"/>
          <w:szCs w:val="28"/>
        </w:rPr>
      </w:pPr>
      <w:r w:rsidRPr="00ED346E">
        <w:rPr>
          <w:sz w:val="28"/>
          <w:szCs w:val="28"/>
        </w:rPr>
        <w:t>через участие представителей трудового коллектива в заседаниях</w:t>
      </w:r>
      <w:r>
        <w:rPr>
          <w:sz w:val="28"/>
          <w:szCs w:val="28"/>
        </w:rPr>
        <w:t xml:space="preserve"> педагогического совета</w:t>
      </w:r>
    </w:p>
    <w:p w:rsidR="008522F8" w:rsidRPr="00ED346E" w:rsidRDefault="008522F8" w:rsidP="008522F8">
      <w:pPr>
        <w:pStyle w:val="20"/>
        <w:numPr>
          <w:ilvl w:val="0"/>
          <w:numId w:val="5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ind w:left="714" w:hanging="357"/>
        <w:rPr>
          <w:sz w:val="28"/>
          <w:szCs w:val="28"/>
        </w:rPr>
      </w:pPr>
      <w:r w:rsidRPr="00ED346E">
        <w:rPr>
          <w:sz w:val="28"/>
          <w:szCs w:val="28"/>
        </w:rPr>
        <w:t xml:space="preserve">представление на ознакомление </w:t>
      </w:r>
      <w:r>
        <w:rPr>
          <w:sz w:val="28"/>
          <w:szCs w:val="28"/>
        </w:rPr>
        <w:t xml:space="preserve">педагогическому совету </w:t>
      </w:r>
      <w:r w:rsidRPr="00ED346E">
        <w:rPr>
          <w:sz w:val="28"/>
          <w:szCs w:val="28"/>
        </w:rPr>
        <w:t xml:space="preserve"> материалов, готовящихся к обсуждению и принятию на заседании Общего собрания</w:t>
      </w:r>
      <w:r w:rsidRPr="00ED346E">
        <w:rPr>
          <w:color w:val="FFFFFF"/>
          <w:sz w:val="28"/>
          <w:szCs w:val="28"/>
        </w:rPr>
        <w:t>http://ohrana-tryda.com/node/2152</w:t>
      </w:r>
    </w:p>
    <w:p w:rsidR="008522F8" w:rsidRPr="00ED346E" w:rsidRDefault="008522F8" w:rsidP="008522F8">
      <w:pPr>
        <w:pStyle w:val="20"/>
        <w:numPr>
          <w:ilvl w:val="0"/>
          <w:numId w:val="5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ind w:left="714" w:hanging="357"/>
        <w:rPr>
          <w:sz w:val="28"/>
          <w:szCs w:val="28"/>
        </w:rPr>
      </w:pPr>
      <w:r w:rsidRPr="00ED346E">
        <w:rPr>
          <w:sz w:val="28"/>
          <w:szCs w:val="28"/>
        </w:rPr>
        <w:t xml:space="preserve">внесение предложений и дополнений по вопросам, рассматриваемым на заседаниях </w:t>
      </w:r>
      <w:r>
        <w:rPr>
          <w:sz w:val="28"/>
          <w:szCs w:val="28"/>
        </w:rPr>
        <w:t>педагогического совета</w:t>
      </w:r>
      <w:r w:rsidRPr="00ED346E">
        <w:rPr>
          <w:sz w:val="28"/>
          <w:szCs w:val="28"/>
        </w:rPr>
        <w:t>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left="357" w:firstLine="0"/>
        <w:rPr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bookmarkStart w:id="5" w:name="bookmark9"/>
      <w:r w:rsidRPr="00ED346E">
        <w:t>7. Ответственность Общего собрания</w:t>
      </w:r>
      <w:bookmarkEnd w:id="5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71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 xml:space="preserve">7.1. </w:t>
      </w:r>
      <w:r w:rsidRPr="00ED346E">
        <w:rPr>
          <w:sz w:val="28"/>
          <w:szCs w:val="28"/>
          <w:u w:val="single"/>
        </w:rPr>
        <w:t>Общее собрание ДОУ несет ответственность:</w:t>
      </w:r>
    </w:p>
    <w:p w:rsidR="008522F8" w:rsidRPr="00ED346E" w:rsidRDefault="008522F8" w:rsidP="008522F8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за выполнение, выполнение не в полном объеме или невыполнение закрепленных за ним задач и функций;</w:t>
      </w:r>
    </w:p>
    <w:p w:rsidR="008522F8" w:rsidRPr="00ED346E" w:rsidRDefault="008522F8" w:rsidP="008522F8">
      <w:pPr>
        <w:pStyle w:val="20"/>
        <w:numPr>
          <w:ilvl w:val="0"/>
          <w:numId w:val="4"/>
        </w:numPr>
        <w:shd w:val="clear" w:color="auto" w:fill="auto"/>
        <w:tabs>
          <w:tab w:val="left" w:pos="0"/>
          <w:tab w:val="left" w:pos="748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за соответствие принимаемых решений законодательству Российской Федерации, нормативно-правовым актам.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748"/>
        </w:tabs>
        <w:spacing w:before="0" w:line="240" w:lineRule="auto"/>
        <w:ind w:firstLine="0"/>
        <w:rPr>
          <w:sz w:val="28"/>
          <w:szCs w:val="28"/>
        </w:rPr>
      </w:pPr>
    </w:p>
    <w:p w:rsidR="008522F8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  <w:bookmarkStart w:id="6" w:name="bookmark10"/>
      <w:r w:rsidRPr="00ED346E">
        <w:t>8. Делопроизводство Общего собрания</w:t>
      </w:r>
      <w:bookmarkEnd w:id="6"/>
    </w:p>
    <w:p w:rsidR="008522F8" w:rsidRPr="00ED346E" w:rsidRDefault="008522F8" w:rsidP="008522F8">
      <w:pPr>
        <w:pStyle w:val="30"/>
        <w:keepNext/>
        <w:keepLines/>
        <w:shd w:val="clear" w:color="auto" w:fill="auto"/>
        <w:tabs>
          <w:tab w:val="left" w:pos="0"/>
        </w:tabs>
        <w:spacing w:after="0" w:line="240" w:lineRule="auto"/>
        <w:ind w:firstLine="0"/>
      </w:pP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71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8.1. Заседания Общего собрания работников ДОУ оформляются печатным протоколом.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71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 xml:space="preserve">8.2. </w:t>
      </w:r>
      <w:r w:rsidRPr="00ED346E">
        <w:rPr>
          <w:sz w:val="28"/>
          <w:szCs w:val="28"/>
          <w:u w:val="single"/>
        </w:rPr>
        <w:t>В протоколе фиксируются: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дата проведения;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количественное присутствие (отсутствие) членов трудового коллектива;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приглашенные (ФИО, должность);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повестка дня;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ход обсуждения вопросов;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предложения, рекомендации и замечания членов трудового коллектива и приглашенных лиц;</w:t>
      </w:r>
    </w:p>
    <w:p w:rsidR="008522F8" w:rsidRPr="00ED346E" w:rsidRDefault="008522F8" w:rsidP="008522F8">
      <w:pPr>
        <w:pStyle w:val="20"/>
        <w:numPr>
          <w:ilvl w:val="0"/>
          <w:numId w:val="6"/>
        </w:numPr>
        <w:shd w:val="clear" w:color="auto" w:fill="auto"/>
        <w:tabs>
          <w:tab w:val="left" w:pos="0"/>
        </w:tabs>
        <w:spacing w:before="0" w:line="240" w:lineRule="auto"/>
        <w:rPr>
          <w:sz w:val="28"/>
          <w:szCs w:val="28"/>
        </w:rPr>
      </w:pPr>
      <w:r w:rsidRPr="00ED346E">
        <w:rPr>
          <w:sz w:val="28"/>
          <w:szCs w:val="28"/>
        </w:rPr>
        <w:t>решение.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71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8.3. Протоколы подписываются председателем и секретарём Общего собрания.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71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8.4. Нумерация протоколов ведётся от начала календарного года.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37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8.5. Книга протоколов Общего собрания нумеруется постранично, прошнуровывается, скрепляется подписью заведующего и печатью дошкольного образовательного учреждения.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1237"/>
        </w:tabs>
        <w:spacing w:before="0" w:line="240" w:lineRule="auto"/>
        <w:ind w:firstLine="0"/>
        <w:rPr>
          <w:sz w:val="28"/>
          <w:szCs w:val="28"/>
        </w:rPr>
      </w:pPr>
      <w:r w:rsidRPr="00ED346E">
        <w:rPr>
          <w:sz w:val="28"/>
          <w:szCs w:val="28"/>
        </w:rPr>
        <w:t>8.6. Книга протоколов Общего собрания трудового коллектива ДОУ хранится в документации заведующего учреждением (3 года) и передаётся по акту (при смене руководителя, передаче в архив).</w:t>
      </w:r>
    </w:p>
    <w:p w:rsidR="008522F8" w:rsidRPr="00ED346E" w:rsidRDefault="008522F8" w:rsidP="008522F8">
      <w:pPr>
        <w:pStyle w:val="20"/>
        <w:shd w:val="clear" w:color="auto" w:fill="auto"/>
        <w:tabs>
          <w:tab w:val="left" w:pos="0"/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8522F8" w:rsidRDefault="008522F8" w:rsidP="008522F8">
      <w:pPr>
        <w:pStyle w:val="a5"/>
        <w:tabs>
          <w:tab w:val="left" w:pos="0"/>
        </w:tabs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ED346E">
        <w:rPr>
          <w:b/>
          <w:color w:val="000000"/>
          <w:sz w:val="28"/>
          <w:szCs w:val="28"/>
        </w:rPr>
        <w:t>9. Заключительные положения</w:t>
      </w:r>
    </w:p>
    <w:p w:rsidR="008522F8" w:rsidRPr="00ED346E" w:rsidRDefault="008522F8" w:rsidP="008522F8">
      <w:pPr>
        <w:pStyle w:val="a5"/>
        <w:tabs>
          <w:tab w:val="left" w:pos="0"/>
        </w:tabs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8522F8" w:rsidRPr="00ED346E" w:rsidRDefault="008522F8" w:rsidP="008522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346E">
        <w:rPr>
          <w:rFonts w:ascii="Times New Roman" w:hAnsi="Times New Roman" w:cs="Times New Roman"/>
          <w:color w:val="auto"/>
          <w:sz w:val="28"/>
          <w:szCs w:val="28"/>
        </w:rPr>
        <w:t>9.1. Настоящее Положение является локальным нормативным актом, принимается на</w:t>
      </w:r>
      <w:r w:rsidRPr="00ED346E">
        <w:rPr>
          <w:rFonts w:ascii="Times New Roman" w:hAnsi="Times New Roman" w:cs="Times New Roman"/>
          <w:sz w:val="28"/>
          <w:szCs w:val="28"/>
        </w:rPr>
        <w:t xml:space="preserve"> общем собрании работников, согласовывается с профсоюзным комитетом и утверждается (либо вводится в действие) приказом заведующего дошкольным образовательным учреждением.</w:t>
      </w:r>
    </w:p>
    <w:p w:rsidR="008522F8" w:rsidRPr="00ED346E" w:rsidRDefault="008522F8" w:rsidP="008522F8">
      <w:pPr>
        <w:pStyle w:val="a5"/>
        <w:tabs>
          <w:tab w:val="left" w:pos="0"/>
        </w:tabs>
        <w:spacing w:before="0" w:beforeAutospacing="0" w:after="0" w:afterAutospacing="0"/>
        <w:ind w:right="150"/>
        <w:jc w:val="both"/>
        <w:rPr>
          <w:color w:val="000000"/>
          <w:sz w:val="28"/>
          <w:szCs w:val="28"/>
        </w:rPr>
      </w:pPr>
      <w:r w:rsidRPr="00ED346E">
        <w:rPr>
          <w:sz w:val="28"/>
          <w:szCs w:val="28"/>
        </w:rPr>
        <w:t>9.2. Все изменения и дополнения, вносимые в настоящее Положение, оформляются в</w:t>
      </w:r>
      <w:r w:rsidRPr="00ED346E">
        <w:rPr>
          <w:color w:val="000000"/>
          <w:sz w:val="28"/>
          <w:szCs w:val="28"/>
        </w:rPr>
        <w:t xml:space="preserve"> письменной форме в соответствии действующим законодательством Российской Федерации.</w:t>
      </w:r>
    </w:p>
    <w:p w:rsidR="008522F8" w:rsidRPr="00ED346E" w:rsidRDefault="008522F8" w:rsidP="008522F8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346E">
        <w:rPr>
          <w:rFonts w:ascii="Times New Roman" w:hAnsi="Times New Roman" w:cs="Times New Roman"/>
          <w:sz w:val="28"/>
          <w:szCs w:val="28"/>
        </w:rPr>
        <w:t>9.3. Положение 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D22C6D" w:rsidRDefault="008522F8" w:rsidP="00D22C6D">
      <w:p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D346E">
        <w:rPr>
          <w:rFonts w:ascii="Times New Roman" w:hAnsi="Times New Roman" w:cs="Times New Roman"/>
          <w:sz w:val="28"/>
          <w:szCs w:val="28"/>
        </w:rPr>
        <w:t>9.4. После принятия Положения (или изменений и дополнений отдельных пунктов и разделов) в новой редакции предыдущая редакци</w:t>
      </w:r>
      <w:r w:rsidR="00026DDB">
        <w:rPr>
          <w:rFonts w:ascii="Times New Roman" w:hAnsi="Times New Roman" w:cs="Times New Roman"/>
          <w:sz w:val="28"/>
          <w:szCs w:val="28"/>
        </w:rPr>
        <w:t>я автоматически утрачивает </w:t>
      </w:r>
      <w:r w:rsidRPr="00ED346E">
        <w:rPr>
          <w:rFonts w:ascii="Times New Roman" w:hAnsi="Times New Roman" w:cs="Times New Roman"/>
          <w:sz w:val="28"/>
          <w:szCs w:val="28"/>
        </w:rPr>
        <w:t>силу.</w:t>
      </w:r>
      <w:r w:rsidR="00D22C6D" w:rsidRPr="00D22C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2C6D" w:rsidRDefault="00D22C6D" w:rsidP="00D22C6D">
      <w:pPr>
        <w:rPr>
          <w:rFonts w:ascii="Times New Roman" w:hAnsi="Times New Roman" w:cs="Times New Roman"/>
          <w:sz w:val="28"/>
          <w:szCs w:val="28"/>
        </w:rPr>
      </w:pPr>
    </w:p>
    <w:p w:rsidR="00ED346E" w:rsidRPr="00D22C6D" w:rsidRDefault="00ED346E" w:rsidP="00D22C6D">
      <w:pPr>
        <w:rPr>
          <w:rFonts w:ascii="Times New Roman" w:hAnsi="Times New Roman" w:cs="Times New Roman"/>
          <w:sz w:val="28"/>
          <w:szCs w:val="28"/>
        </w:rPr>
        <w:sectPr w:rsidR="00ED346E" w:rsidRPr="00D22C6D" w:rsidSect="00D22C6D">
          <w:footerReference w:type="even" r:id="rId9"/>
          <w:footerReference w:type="default" r:id="rId10"/>
          <w:pgSz w:w="11900" w:h="16840"/>
          <w:pgMar w:top="720" w:right="981" w:bottom="720" w:left="1418" w:header="0" w:footer="6" w:gutter="0"/>
          <w:cols w:space="720"/>
          <w:noEndnote/>
          <w:docGrid w:linePitch="360"/>
        </w:sectPr>
      </w:pPr>
      <w:bookmarkStart w:id="7" w:name="_GoBack"/>
      <w:bookmarkEnd w:id="7"/>
    </w:p>
    <w:p w:rsidR="008522F8" w:rsidRPr="00026DDB" w:rsidRDefault="008522F8" w:rsidP="00026DDB">
      <w:pPr>
        <w:widowControl/>
        <w:spacing w:after="200" w:line="276" w:lineRule="auto"/>
        <w:rPr>
          <w:sz w:val="28"/>
          <w:szCs w:val="28"/>
        </w:rPr>
      </w:pPr>
    </w:p>
    <w:sectPr w:rsidR="008522F8" w:rsidRPr="00026DDB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7C63" w:rsidRDefault="001B7C63" w:rsidP="00755451">
      <w:r>
        <w:separator/>
      </w:r>
    </w:p>
  </w:endnote>
  <w:endnote w:type="continuationSeparator" w:id="0">
    <w:p w:rsidR="001B7C63" w:rsidRDefault="001B7C63" w:rsidP="00755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82D" w:rsidRDefault="001B7C6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9pt;margin-top:758.7pt;width:4.1pt;height:6.95pt;z-index:-251656192;mso-wrap-style:none;mso-wrap-distance-left:5pt;mso-wrap-distance-right:5pt;mso-position-horizontal-relative:page;mso-position-vertical-relative:page" wrapcoords="0 0" filled="f" stroked="f">
          <v:textbox style="mso-next-textbox:#_x0000_s2049;mso-fit-shape-to-text:t" inset="0,0,0,0">
            <w:txbxContent>
              <w:p w:rsidR="008E582D" w:rsidRDefault="00EE36B7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2C4BAE">
                  <w:instrText xml:space="preserve"> PAGE \* MERGEFORMAT </w:instrText>
                </w:r>
                <w:r>
                  <w:fldChar w:fldCharType="separate"/>
                </w:r>
                <w:r w:rsidR="002C4BAE">
                  <w:rPr>
                    <w:b/>
                    <w:bCs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82D" w:rsidRDefault="001B7C63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7.9pt;margin-top:758.7pt;width:4.1pt;height:6.95pt;z-index:-251655168;mso-wrap-style:none;mso-wrap-distance-left:5pt;mso-wrap-distance-right:5pt;mso-position-horizontal-relative:page;mso-position-vertical-relative:page" wrapcoords="0 0" filled="f" stroked="f">
          <v:textbox style="mso-next-textbox:#_x0000_s2050;mso-fit-shape-to-text:t" inset="0,0,0,0">
            <w:txbxContent>
              <w:p w:rsidR="008E582D" w:rsidRDefault="00EE36B7">
                <w:pPr>
                  <w:pStyle w:val="a4"/>
                  <w:shd w:val="clear" w:color="auto" w:fill="auto"/>
                  <w:spacing w:line="240" w:lineRule="auto"/>
                </w:pPr>
                <w:r>
                  <w:fldChar w:fldCharType="begin"/>
                </w:r>
                <w:r w:rsidR="002C4BAE">
                  <w:instrText xml:space="preserve"> PAGE \* MERGEFORMAT </w:instrText>
                </w:r>
                <w:r>
                  <w:fldChar w:fldCharType="separate"/>
                </w:r>
                <w:r w:rsidR="001B7C63" w:rsidRPr="001B7C63">
                  <w:rPr>
                    <w:b/>
                    <w:bCs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7C63" w:rsidRDefault="001B7C63" w:rsidP="00755451">
      <w:r>
        <w:separator/>
      </w:r>
    </w:p>
  </w:footnote>
  <w:footnote w:type="continuationSeparator" w:id="0">
    <w:p w:rsidR="001B7C63" w:rsidRDefault="001B7C63" w:rsidP="007554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11F02"/>
    <w:multiLevelType w:val="hybridMultilevel"/>
    <w:tmpl w:val="924ABE8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81FE3"/>
    <w:multiLevelType w:val="hybridMultilevel"/>
    <w:tmpl w:val="F080FFD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333FD4"/>
    <w:multiLevelType w:val="hybridMultilevel"/>
    <w:tmpl w:val="F7BA1E7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D56D9"/>
    <w:multiLevelType w:val="hybridMultilevel"/>
    <w:tmpl w:val="FE06D15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9C5EB4"/>
    <w:multiLevelType w:val="hybridMultilevel"/>
    <w:tmpl w:val="D9DEBCB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07FE7"/>
    <w:multiLevelType w:val="hybridMultilevel"/>
    <w:tmpl w:val="46C8CDD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346E"/>
    <w:rsid w:val="00001825"/>
    <w:rsid w:val="00026DDB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1B7C63"/>
    <w:rsid w:val="00220849"/>
    <w:rsid w:val="00230459"/>
    <w:rsid w:val="00232DE9"/>
    <w:rsid w:val="00240A9B"/>
    <w:rsid w:val="002435E3"/>
    <w:rsid w:val="00244953"/>
    <w:rsid w:val="0025602A"/>
    <w:rsid w:val="00263B80"/>
    <w:rsid w:val="00277B1D"/>
    <w:rsid w:val="002C4BAE"/>
    <w:rsid w:val="002D689B"/>
    <w:rsid w:val="002F420E"/>
    <w:rsid w:val="002F5F72"/>
    <w:rsid w:val="00302456"/>
    <w:rsid w:val="003161DB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57007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36E52"/>
    <w:rsid w:val="00755451"/>
    <w:rsid w:val="007B538A"/>
    <w:rsid w:val="007D68CB"/>
    <w:rsid w:val="007F376B"/>
    <w:rsid w:val="00804A07"/>
    <w:rsid w:val="00812C26"/>
    <w:rsid w:val="00817A09"/>
    <w:rsid w:val="00820E1D"/>
    <w:rsid w:val="00825BCD"/>
    <w:rsid w:val="00834542"/>
    <w:rsid w:val="008522F8"/>
    <w:rsid w:val="00854B1B"/>
    <w:rsid w:val="008902C8"/>
    <w:rsid w:val="00893F15"/>
    <w:rsid w:val="008B3F65"/>
    <w:rsid w:val="008C2AC8"/>
    <w:rsid w:val="008D6200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31EF2"/>
    <w:rsid w:val="00B47F44"/>
    <w:rsid w:val="00B5445E"/>
    <w:rsid w:val="00B60754"/>
    <w:rsid w:val="00B65A95"/>
    <w:rsid w:val="00B833DB"/>
    <w:rsid w:val="00B9513D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22C6D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D346E"/>
    <w:rsid w:val="00EE0909"/>
    <w:rsid w:val="00EE36B7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ADF2346"/>
  <w15:docId w15:val="{2FD4E484-AA4B-4630-96F3-753B67D03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46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ED346E"/>
    <w:pPr>
      <w:keepNext/>
      <w:keepLines/>
      <w:widowControl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bidi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link w:val="a4"/>
    <w:rsid w:val="00ED346E"/>
    <w:rPr>
      <w:rFonts w:ascii="Courier New" w:eastAsia="Courier New" w:hAnsi="Courier New" w:cs="Courier New"/>
      <w:sz w:val="9"/>
      <w:szCs w:val="9"/>
      <w:shd w:val="clear" w:color="auto" w:fill="FFFFFF"/>
    </w:rPr>
  </w:style>
  <w:style w:type="character" w:customStyle="1" w:styleId="3">
    <w:name w:val="Заголовок №3_"/>
    <w:link w:val="30"/>
    <w:rsid w:val="00ED346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link w:val="20"/>
    <w:rsid w:val="00ED346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4">
    <w:name w:val="Колонтитул"/>
    <w:basedOn w:val="a"/>
    <w:link w:val="a3"/>
    <w:rsid w:val="00ED346E"/>
    <w:pPr>
      <w:shd w:val="clear" w:color="auto" w:fill="FFFFFF"/>
      <w:spacing w:line="0" w:lineRule="atLeast"/>
    </w:pPr>
    <w:rPr>
      <w:rFonts w:ascii="Courier New" w:eastAsia="Courier New" w:hAnsi="Courier New" w:cs="Courier New"/>
      <w:color w:val="auto"/>
      <w:sz w:val="9"/>
      <w:szCs w:val="9"/>
      <w:lang w:eastAsia="en-US" w:bidi="ar-SA"/>
    </w:rPr>
  </w:style>
  <w:style w:type="paragraph" w:customStyle="1" w:styleId="30">
    <w:name w:val="Заголовок №3"/>
    <w:basedOn w:val="a"/>
    <w:link w:val="3"/>
    <w:rsid w:val="00ED346E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customStyle="1" w:styleId="20">
    <w:name w:val="Основной текст (2)"/>
    <w:basedOn w:val="a"/>
    <w:link w:val="2"/>
    <w:rsid w:val="00ED346E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5">
    <w:name w:val="Normal (Web)"/>
    <w:basedOn w:val="a"/>
    <w:rsid w:val="00ED346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0">
    <w:name w:val="Заголовок 1 Знак"/>
    <w:basedOn w:val="a0"/>
    <w:link w:val="1"/>
    <w:rsid w:val="00ED346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B3F6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B3F65"/>
    <w:rPr>
      <w:rFonts w:ascii="Segoe UI" w:eastAsia="Arial Unicode MS" w:hAnsi="Segoe UI" w:cs="Segoe UI"/>
      <w:color w:val="000000"/>
      <w:sz w:val="18"/>
      <w:szCs w:val="18"/>
      <w:lang w:eastAsia="ru-RU" w:bidi="ru-RU"/>
    </w:rPr>
  </w:style>
  <w:style w:type="paragraph" w:styleId="a8">
    <w:name w:val="header"/>
    <w:basedOn w:val="a"/>
    <w:link w:val="a9"/>
    <w:uiPriority w:val="99"/>
    <w:unhideWhenUsed/>
    <w:rsid w:val="00026DD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26D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026D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26DD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91E1F-3736-4F31-9D7F-9A7E16056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1125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Пользователь Windows</cp:lastModifiedBy>
  <cp:revision>5</cp:revision>
  <cp:lastPrinted>2022-03-24T12:53:00Z</cp:lastPrinted>
  <dcterms:created xsi:type="dcterms:W3CDTF">2021-01-15T21:09:00Z</dcterms:created>
  <dcterms:modified xsi:type="dcterms:W3CDTF">2022-04-07T20:35:00Z</dcterms:modified>
</cp:coreProperties>
</file>