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99FB" w14:textId="77777777" w:rsidR="00740229" w:rsidRDefault="00740229" w:rsidP="00740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14:paraId="1628F240" w14:textId="77777777" w:rsidR="00740229" w:rsidRDefault="00740229" w:rsidP="00740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«Солнышки»</w:t>
      </w:r>
    </w:p>
    <w:p w14:paraId="45E2D596" w14:textId="77777777" w:rsidR="004974EB" w:rsidRDefault="00740229" w:rsidP="004974EB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74E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4974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974EB" w:rsidRPr="00361FFD">
        <w:rPr>
          <w:rFonts w:ascii="Times New Roman" w:hAnsi="Times New Roman" w:cs="Times New Roman"/>
          <w:b/>
          <w:bCs/>
          <w:sz w:val="28"/>
          <w:szCs w:val="28"/>
        </w:rPr>
        <w:t>Моисеева О.А.</w:t>
      </w:r>
      <w:r w:rsidR="004974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DED2AF2" w14:textId="541BB45A" w:rsidR="00740229" w:rsidRPr="004974EB" w:rsidRDefault="00740229" w:rsidP="004974E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6 по 15 мая </w:t>
      </w:r>
    </w:p>
    <w:p w14:paraId="0AC25551" w14:textId="2ED76520" w:rsidR="00740229" w:rsidRDefault="00A00179" w:rsidP="00740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229">
        <w:rPr>
          <w:rFonts w:ascii="Times New Roman" w:hAnsi="Times New Roman" w:cs="Times New Roman"/>
          <w:b/>
          <w:sz w:val="28"/>
          <w:szCs w:val="28"/>
        </w:rPr>
        <w:t xml:space="preserve">Познание </w:t>
      </w:r>
    </w:p>
    <w:p w14:paraId="5D74E987" w14:textId="4822DCCE" w:rsidR="00740229" w:rsidRPr="00740229" w:rsidRDefault="00740229" w:rsidP="00740229">
      <w:pPr>
        <w:rPr>
          <w:rFonts w:ascii="Times New Roman" w:hAnsi="Times New Roman" w:cs="Times New Roman"/>
          <w:b/>
          <w:sz w:val="28"/>
          <w:szCs w:val="28"/>
        </w:rPr>
      </w:pPr>
      <w:r w:rsidRPr="00740229">
        <w:rPr>
          <w:rFonts w:ascii="Times New Roman" w:hAnsi="Times New Roman" w:cs="Times New Roman"/>
          <w:b/>
          <w:sz w:val="28"/>
          <w:szCs w:val="28"/>
        </w:rPr>
        <w:t>Тема: Школа. Школьные принадлежности</w:t>
      </w:r>
    </w:p>
    <w:p w14:paraId="77A01302" w14:textId="69F8AAE1" w:rsidR="00A71AC2" w:rsidRDefault="00740229" w:rsidP="00A71AC2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40229">
        <w:rPr>
          <w:b/>
          <w:sz w:val="28"/>
          <w:szCs w:val="28"/>
        </w:rPr>
        <w:t>Задачи:</w:t>
      </w:r>
      <w:r w:rsidR="00A71AC2">
        <w:rPr>
          <w:b/>
          <w:sz w:val="28"/>
          <w:szCs w:val="28"/>
        </w:rPr>
        <w:t xml:space="preserve"> </w:t>
      </w:r>
      <w:r w:rsidRPr="00740229">
        <w:rPr>
          <w:bCs/>
          <w:sz w:val="28"/>
          <w:szCs w:val="28"/>
        </w:rPr>
        <w:t xml:space="preserve">Расширять представления детей о школе и школьных принадлежностях. Учить узнавать и правильно </w:t>
      </w:r>
      <w:proofErr w:type="gramStart"/>
      <w:r w:rsidRPr="00740229">
        <w:rPr>
          <w:bCs/>
          <w:sz w:val="28"/>
          <w:szCs w:val="28"/>
        </w:rPr>
        <w:t xml:space="preserve">называть </w:t>
      </w:r>
      <w:r>
        <w:rPr>
          <w:bCs/>
          <w:sz w:val="28"/>
          <w:szCs w:val="28"/>
        </w:rPr>
        <w:t xml:space="preserve"> школьные</w:t>
      </w:r>
      <w:proofErr w:type="gramEnd"/>
      <w:r>
        <w:rPr>
          <w:bCs/>
          <w:sz w:val="28"/>
          <w:szCs w:val="28"/>
        </w:rPr>
        <w:t xml:space="preserve"> </w:t>
      </w:r>
      <w:r w:rsidRPr="00740229">
        <w:rPr>
          <w:bCs/>
          <w:sz w:val="28"/>
          <w:szCs w:val="28"/>
        </w:rPr>
        <w:t xml:space="preserve"> принадлежности формировать обобщающие понятие «школьные принадлежности»;  формировать (дать)  представление о том, как и где, используются, из каких материалов сделаны.</w:t>
      </w:r>
      <w:r w:rsidR="00A71AC2">
        <w:rPr>
          <w:bCs/>
          <w:sz w:val="28"/>
          <w:szCs w:val="28"/>
        </w:rPr>
        <w:t xml:space="preserve"> </w:t>
      </w:r>
      <w:r w:rsidR="00A71AC2">
        <w:rPr>
          <w:rStyle w:val="c3"/>
          <w:color w:val="000000"/>
          <w:sz w:val="28"/>
          <w:szCs w:val="28"/>
        </w:rPr>
        <w:t xml:space="preserve">Обогащать и расширять словарь детей. </w:t>
      </w:r>
      <w:r>
        <w:rPr>
          <w:bCs/>
          <w:sz w:val="28"/>
          <w:szCs w:val="28"/>
        </w:rPr>
        <w:t xml:space="preserve"> Прививать интерес к </w:t>
      </w:r>
      <w:r w:rsidR="00A71AC2">
        <w:rPr>
          <w:bCs/>
          <w:sz w:val="28"/>
          <w:szCs w:val="28"/>
        </w:rPr>
        <w:t xml:space="preserve">школе, профессии учитель. </w:t>
      </w:r>
      <w:r w:rsidR="00A71AC2">
        <w:rPr>
          <w:rStyle w:val="c3"/>
          <w:color w:val="000000"/>
          <w:sz w:val="28"/>
          <w:szCs w:val="28"/>
        </w:rPr>
        <w:t xml:space="preserve">    </w:t>
      </w:r>
    </w:p>
    <w:p w14:paraId="0AA1BE7D" w14:textId="77777777" w:rsidR="00A71AC2" w:rsidRDefault="00A71AC2" w:rsidP="00A71A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D823A" w14:textId="0319AA2A" w:rsidR="00A71AC2" w:rsidRPr="000164EC" w:rsidRDefault="00A71AC2" w:rsidP="00A71AC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proofErr w:type="gramStart"/>
      <w:r w:rsidRPr="0060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проведения: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Проработать</w:t>
      </w:r>
      <w:proofErr w:type="gramEnd"/>
      <w:r w:rsidRPr="0001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тему с детьми по тетради №2</w:t>
      </w:r>
    </w:p>
    <w:p w14:paraId="319B30D8" w14:textId="77777777" w:rsidR="00A71AC2" w:rsidRDefault="00A71AC2" w:rsidP="00A71AC2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4BD8AC6E" w14:textId="4E20C5A6" w:rsidR="00A71AC2" w:rsidRPr="00CA15D6" w:rsidRDefault="00E15059" w:rsidP="00CA15D6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Лепка: </w:t>
      </w:r>
      <w:r w:rsidR="00CA15D6">
        <w:rPr>
          <w:rFonts w:eastAsia="Calibri"/>
          <w:b/>
          <w:color w:val="000000" w:themeColor="text1"/>
          <w:sz w:val="28"/>
          <w:szCs w:val="28"/>
        </w:rPr>
        <w:t>«</w:t>
      </w:r>
      <w:r w:rsidR="00A71AC2" w:rsidRPr="00A71AC2">
        <w:rPr>
          <w:rFonts w:eastAsia="Calibri"/>
          <w:b/>
          <w:color w:val="000000" w:themeColor="text1"/>
          <w:sz w:val="28"/>
          <w:szCs w:val="28"/>
        </w:rPr>
        <w:t>Школьные принадлежности</w:t>
      </w:r>
      <w:r w:rsidR="00CA15D6">
        <w:rPr>
          <w:rFonts w:eastAsia="Calibri"/>
          <w:b/>
          <w:color w:val="000000" w:themeColor="text1"/>
          <w:sz w:val="28"/>
          <w:szCs w:val="28"/>
        </w:rPr>
        <w:t xml:space="preserve">» </w:t>
      </w:r>
      <w:r w:rsidR="00A71AC2" w:rsidRPr="00A71AC2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14:paraId="525BDEE9" w14:textId="376914DF" w:rsidR="00A71AC2" w:rsidRPr="00A71AC2" w:rsidRDefault="00E15059" w:rsidP="00A71AC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Цели: </w:t>
      </w:r>
      <w:r w:rsidR="00CA15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Закреплять</w:t>
      </w:r>
      <w:r w:rsidR="00A71AC2" w:rsidRPr="00A71A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15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детей про</w:t>
      </w:r>
      <w:r w:rsidR="00A71AC2" w:rsidRPr="00A71A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думывать содержание своей работы, определять способы ее выполнения. Воспитывать стремление 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обиваться лучшего результата. </w:t>
      </w:r>
      <w:r w:rsidR="00A71AC2" w:rsidRPr="00A71A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 воображение.</w:t>
      </w:r>
      <w:r w:rsidR="00CA15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5DA1C06" w14:textId="262B0C37" w:rsidR="00CA15D6" w:rsidRPr="00CA15D6" w:rsidRDefault="00CA15D6" w:rsidP="00CA15D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63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школьные принадлежности</w:t>
      </w:r>
      <w:r w:rsidR="00CF3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обдумать содержание предстоящей лепки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некоторые способы лепки. В процессе занятия следить за тем, чтобы дети доводили задуманное до конца, добивались точности в передаче образа.</w:t>
      </w:r>
    </w:p>
    <w:p w14:paraId="7B71EC64" w14:textId="77777777" w:rsidR="00CA15D6" w:rsidRPr="00636C56" w:rsidRDefault="00CA15D6" w:rsidP="00CA1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обсудить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6ACD7" w14:textId="0FB1C2AD" w:rsidR="00CA15D6" w:rsidRDefault="00CA15D6" w:rsidP="00CA1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C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Материалы.</w:t>
      </w:r>
      <w:r w:rsidRPr="00636C56">
        <w:rPr>
          <w:rFonts w:ascii="Times New Roman" w:hAnsi="Times New Roman" w:cs="Times New Roman"/>
          <w:sz w:val="28"/>
          <w:szCs w:val="28"/>
          <w:shd w:val="clear" w:color="auto" w:fill="FFFFFF"/>
        </w:rPr>
        <w:t> Пластилин, доски для лепки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FDA2B09" w14:textId="77777777" w:rsidR="00CA15D6" w:rsidRDefault="00CA15D6" w:rsidP="00CA1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A19F54" w14:textId="46CA3067" w:rsidR="00CA15D6" w:rsidRDefault="00CA15D6" w:rsidP="00CA1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AFBDFA" w14:textId="52180280" w:rsidR="00CA15D6" w:rsidRDefault="00CA15D6" w:rsidP="00CA1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D6A084" w14:textId="6F2D5727" w:rsidR="00CA15D6" w:rsidRDefault="00CA15D6" w:rsidP="00CA15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94EBE8" wp14:editId="297A5166">
            <wp:extent cx="2988039" cy="20567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84" cy="20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32CC7">
        <w:rPr>
          <w:noProof/>
          <w:lang w:eastAsia="ru-RU"/>
        </w:rPr>
        <w:drawing>
          <wp:inline distT="0" distB="0" distL="0" distR="0" wp14:anchorId="7EEAEB6B" wp14:editId="0432ADF8">
            <wp:extent cx="27305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2" cy="204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A0244EF" w14:textId="31F21BBD" w:rsidR="00CF3A68" w:rsidRDefault="00A00179" w:rsidP="00332C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ECEEF64" w14:textId="73114EA0" w:rsidR="00332CC7" w:rsidRDefault="00332CC7" w:rsidP="00332C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Познание: ФЭМП  </w:t>
      </w:r>
    </w:p>
    <w:p w14:paraId="13712E98" w14:textId="6F84DEC0" w:rsidR="00332CC7" w:rsidRDefault="00E15059" w:rsidP="00332CC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332CC7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332CC7" w:rsidRPr="00B70295">
        <w:rPr>
          <w:rFonts w:ascii="Times New Roman" w:eastAsia="Calibri" w:hAnsi="Times New Roman" w:cs="Times New Roman"/>
          <w:bCs/>
          <w:sz w:val="28"/>
          <w:szCs w:val="28"/>
        </w:rPr>
        <w:t>акреплени</w:t>
      </w:r>
      <w:r w:rsidR="00332CC7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spellEnd"/>
      <w:proofErr w:type="gramEnd"/>
      <w:r w:rsidR="00332C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2CC7" w:rsidRPr="00B70295">
        <w:rPr>
          <w:rFonts w:ascii="Times New Roman" w:eastAsia="Calibri" w:hAnsi="Times New Roman" w:cs="Times New Roman"/>
          <w:bCs/>
          <w:sz w:val="28"/>
          <w:szCs w:val="28"/>
        </w:rPr>
        <w:t>пройденного материала</w:t>
      </w:r>
      <w:r w:rsidR="00332CC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3C2A7BE" w14:textId="70EB2D96" w:rsidR="00332CC7" w:rsidRDefault="00332CC7" w:rsidP="00332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AA0AC1" w14:textId="4A36EBB1" w:rsidR="00332CC7" w:rsidRPr="00B84E3E" w:rsidRDefault="00332CC7" w:rsidP="00332C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proofErr w:type="gramStart"/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0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="000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сложение и вычитание в пределах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состав числа в пределах 10.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ориентироваться на листе бумаги в клетку</w:t>
      </w:r>
      <w:r w:rsidR="0008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мышление.</w:t>
      </w:r>
    </w:p>
    <w:p w14:paraId="773D6E3D" w14:textId="77777777" w:rsidR="004E1DC4" w:rsidRDefault="00083322" w:rsidP="000833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3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9B60AD4" w14:textId="0F4C0E91" w:rsidR="00083322" w:rsidRPr="00083322" w:rsidRDefault="00E15059" w:rsidP="0008332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часть 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Игровое упражнение «Назови число».</w:t>
      </w:r>
    </w:p>
    <w:p w14:paraId="77CA1817" w14:textId="17CB9128" w:rsidR="00083322" w:rsidRPr="00083322" w:rsidRDefault="00083322" w:rsidP="0008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Напоминаем детям: «У числа есть два соседа: одно число на один меньше, оно предыдущее, другое на один больше, оно последующее. Назови</w:t>
      </w:r>
      <w:r w:rsidR="00E15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предыдущее число числа пять».  (4-предыдущее и 6 - последующее)</w:t>
      </w:r>
    </w:p>
    <w:p w14:paraId="1C4EE50E" w14:textId="315C96A8" w:rsidR="00083322" w:rsidRPr="00083322" w:rsidRDefault="00E15059" w:rsidP="0008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еще 3–4 аналогичных задания для определения предыдущего и последующего чисел к названному.</w:t>
      </w:r>
    </w:p>
    <w:p w14:paraId="7D5DC0A7" w14:textId="77777777" w:rsidR="00083322" w:rsidRDefault="00083322" w:rsidP="00740229">
      <w:pPr>
        <w:rPr>
          <w:b/>
          <w:color w:val="000000" w:themeColor="text1"/>
          <w:sz w:val="28"/>
          <w:szCs w:val="28"/>
        </w:rPr>
      </w:pPr>
    </w:p>
    <w:p w14:paraId="04788726" w14:textId="24E3A23A" w:rsidR="00A71AC2" w:rsidRPr="00083322" w:rsidRDefault="00332CC7" w:rsidP="007402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3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83322" w:rsidRPr="00083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</w:t>
      </w:r>
      <w:r w:rsidR="00E15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3322" w:rsidRPr="00083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«Решаем задачи» </w:t>
      </w:r>
    </w:p>
    <w:p w14:paraId="2C7CA7DA" w14:textId="77777777" w:rsidR="00332CC7" w:rsidRPr="00083322" w:rsidRDefault="00332CC7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322">
        <w:rPr>
          <w:rStyle w:val="c0"/>
          <w:color w:val="000000"/>
          <w:sz w:val="28"/>
          <w:szCs w:val="28"/>
        </w:rPr>
        <w:t>Яблоки в саду поспели,</w:t>
      </w:r>
    </w:p>
    <w:p w14:paraId="45400E64" w14:textId="77777777" w:rsidR="00332CC7" w:rsidRPr="00083322" w:rsidRDefault="00332CC7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322">
        <w:rPr>
          <w:rStyle w:val="c0"/>
          <w:color w:val="000000"/>
          <w:sz w:val="28"/>
          <w:szCs w:val="28"/>
        </w:rPr>
        <w:t>Мы отведать их успели.</w:t>
      </w:r>
    </w:p>
    <w:p w14:paraId="4574F502" w14:textId="77777777" w:rsidR="00332CC7" w:rsidRPr="00083322" w:rsidRDefault="00332CC7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322">
        <w:rPr>
          <w:rStyle w:val="c0"/>
          <w:color w:val="000000"/>
          <w:sz w:val="28"/>
          <w:szCs w:val="28"/>
        </w:rPr>
        <w:t>Пять румяных, налитых,</w:t>
      </w:r>
    </w:p>
    <w:p w14:paraId="32E83009" w14:textId="1A7B18CF" w:rsidR="00332CC7" w:rsidRPr="00083322" w:rsidRDefault="00332CC7" w:rsidP="00332CC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83322">
        <w:rPr>
          <w:rStyle w:val="c0"/>
          <w:color w:val="000000"/>
          <w:sz w:val="28"/>
          <w:szCs w:val="28"/>
        </w:rPr>
        <w:t>Три с кислинкой. Сколько их? </w:t>
      </w:r>
      <w:r w:rsidR="00083322" w:rsidRPr="00083322">
        <w:rPr>
          <w:rStyle w:val="c0"/>
          <w:color w:val="000000"/>
          <w:sz w:val="28"/>
          <w:szCs w:val="28"/>
        </w:rPr>
        <w:t xml:space="preserve"> </w:t>
      </w:r>
    </w:p>
    <w:p w14:paraId="7F7370F9" w14:textId="0AC1EE01" w:rsidR="00083322" w:rsidRP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4CD4656B" w14:textId="0B439789" w:rsidR="00083322" w:rsidRP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B191832" w14:textId="3F52B3A3" w:rsid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3322">
        <w:rPr>
          <w:color w:val="000000"/>
          <w:sz w:val="28"/>
          <w:szCs w:val="28"/>
          <w:shd w:val="clear" w:color="auto" w:fill="FFFFFF"/>
        </w:rPr>
        <w:t>Семь гусей пустились в путь. </w:t>
      </w:r>
      <w:r w:rsidRPr="00083322">
        <w:rPr>
          <w:color w:val="000000"/>
          <w:sz w:val="28"/>
          <w:szCs w:val="28"/>
        </w:rPr>
        <w:br/>
      </w:r>
      <w:r w:rsidRPr="00083322">
        <w:rPr>
          <w:color w:val="000000"/>
          <w:sz w:val="28"/>
          <w:szCs w:val="28"/>
          <w:shd w:val="clear" w:color="auto" w:fill="FFFFFF"/>
        </w:rPr>
        <w:t>Два решили отдохнуть.</w:t>
      </w:r>
      <w:r w:rsidRPr="00083322">
        <w:rPr>
          <w:color w:val="000000"/>
          <w:sz w:val="28"/>
          <w:szCs w:val="28"/>
        </w:rPr>
        <w:br/>
      </w:r>
      <w:r w:rsidRPr="00083322">
        <w:rPr>
          <w:color w:val="000000"/>
          <w:sz w:val="28"/>
          <w:szCs w:val="28"/>
          <w:shd w:val="clear" w:color="auto" w:fill="FFFFFF"/>
        </w:rPr>
        <w:t>Сколько их под облаками?</w:t>
      </w:r>
      <w:r w:rsidRPr="00083322">
        <w:rPr>
          <w:color w:val="000000"/>
          <w:sz w:val="28"/>
          <w:szCs w:val="28"/>
        </w:rPr>
        <w:br/>
      </w:r>
      <w:r w:rsidRPr="00083322">
        <w:rPr>
          <w:color w:val="000000"/>
          <w:sz w:val="28"/>
          <w:szCs w:val="28"/>
          <w:shd w:val="clear" w:color="auto" w:fill="FFFFFF"/>
        </w:rPr>
        <w:t>Сосчитайте, дети, сами.      </w:t>
      </w:r>
    </w:p>
    <w:p w14:paraId="62C251B9" w14:textId="53C61A6C" w:rsid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219F3112" w14:textId="0ABB0469" w:rsidR="00083322" w:rsidRPr="004E1DC4" w:rsidRDefault="00083322" w:rsidP="00332CC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Pr="00C566EE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C566EE">
        <w:rPr>
          <w:sz w:val="28"/>
          <w:szCs w:val="28"/>
        </w:rPr>
        <w:t>т структуру задач и реша</w:t>
      </w:r>
      <w:r>
        <w:rPr>
          <w:sz w:val="28"/>
          <w:szCs w:val="28"/>
        </w:rPr>
        <w:t>е</w:t>
      </w:r>
      <w:r w:rsidRPr="00C566EE">
        <w:rPr>
          <w:sz w:val="28"/>
          <w:szCs w:val="28"/>
        </w:rPr>
        <w:t>т ее</w:t>
      </w:r>
      <w:r>
        <w:rPr>
          <w:sz w:val="28"/>
          <w:szCs w:val="28"/>
        </w:rPr>
        <w:t xml:space="preserve"> и записывает решение.</w:t>
      </w:r>
    </w:p>
    <w:p w14:paraId="03FBB6CB" w14:textId="4546CEA4" w:rsid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08332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3322">
        <w:rPr>
          <w:b/>
          <w:bCs/>
          <w:color w:val="000000"/>
          <w:sz w:val="28"/>
          <w:szCs w:val="28"/>
          <w:shd w:val="clear" w:color="auto" w:fill="FFFFFF"/>
        </w:rPr>
        <w:t>часть</w:t>
      </w:r>
      <w:r w:rsidR="00E1505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Числовые домики»</w:t>
      </w:r>
    </w:p>
    <w:p w14:paraId="61209C28" w14:textId="77777777" w:rsidR="00083322" w:rsidRP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58E1056" w14:textId="5007D387" w:rsidR="00083322" w:rsidRDefault="004E1DC4" w:rsidP="000C2D5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80C6397" wp14:editId="6D08266B">
            <wp:extent cx="4813491" cy="21050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012" cy="210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1740" w14:textId="7F4FC379" w:rsid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636E1FF2" w14:textId="77777777" w:rsidR="004E1DC4" w:rsidRDefault="004E1DC4" w:rsidP="00332CC7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20B0599" w14:textId="23D953BC" w:rsidR="00083322" w:rsidRPr="004E1DC4" w:rsidRDefault="004E1DC4" w:rsidP="00332CC7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E1DC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 часть.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Графический диктант.</w:t>
      </w:r>
    </w:p>
    <w:p w14:paraId="6EA7FCC9" w14:textId="77777777" w:rsid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51A55D1" w14:textId="04F9E64E" w:rsid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44A6E6BB" w14:textId="20B4B81C" w:rsidR="00083322" w:rsidRPr="00083322" w:rsidRDefault="004E1DC4" w:rsidP="000C2D5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0060AC" wp14:editId="0615AC6E">
            <wp:extent cx="4279579" cy="5788660"/>
            <wp:effectExtent l="0" t="0" r="698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61" cy="58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7B8F" w14:textId="4154DA77" w:rsidR="00083322" w:rsidRP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F4DE5F0" w14:textId="77777777" w:rsidR="00083322" w:rsidRPr="00083322" w:rsidRDefault="00083322" w:rsidP="00332CC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5BC37DC" w14:textId="77777777" w:rsidR="00332CC7" w:rsidRPr="00083322" w:rsidRDefault="00332CC7" w:rsidP="00740229">
      <w:pPr>
        <w:rPr>
          <w:b/>
          <w:color w:val="000000" w:themeColor="text1"/>
          <w:sz w:val="28"/>
          <w:szCs w:val="28"/>
        </w:rPr>
      </w:pPr>
    </w:p>
    <w:p w14:paraId="63284ACB" w14:textId="3D7377E6" w:rsidR="00A71AC2" w:rsidRDefault="004E1DC4" w:rsidP="00740229">
      <w:pPr>
        <w:rPr>
          <w:noProof/>
        </w:rPr>
      </w:pPr>
      <w:r>
        <w:rPr>
          <w:noProof/>
        </w:rPr>
        <w:t xml:space="preserve"> </w:t>
      </w:r>
    </w:p>
    <w:p w14:paraId="11CB7EFC" w14:textId="7D283378" w:rsidR="000C2D5E" w:rsidRDefault="000C2D5E" w:rsidP="00740229">
      <w:pPr>
        <w:rPr>
          <w:noProof/>
        </w:rPr>
      </w:pPr>
    </w:p>
    <w:p w14:paraId="0A4B7CF5" w14:textId="0D0567F2" w:rsidR="004974EB" w:rsidRDefault="004974EB" w:rsidP="00740229">
      <w:pPr>
        <w:rPr>
          <w:noProof/>
        </w:rPr>
      </w:pPr>
    </w:p>
    <w:p w14:paraId="23717772" w14:textId="530023A9" w:rsidR="004974EB" w:rsidRDefault="004974EB" w:rsidP="00740229">
      <w:pPr>
        <w:rPr>
          <w:noProof/>
        </w:rPr>
      </w:pPr>
    </w:p>
    <w:p w14:paraId="4764DCAA" w14:textId="03725089" w:rsidR="004974EB" w:rsidRDefault="004974EB" w:rsidP="00740229">
      <w:pPr>
        <w:rPr>
          <w:noProof/>
        </w:rPr>
      </w:pPr>
    </w:p>
    <w:p w14:paraId="53884506" w14:textId="2DCCEC4B" w:rsidR="004974EB" w:rsidRDefault="004974EB" w:rsidP="00740229">
      <w:pPr>
        <w:rPr>
          <w:noProof/>
        </w:rPr>
      </w:pPr>
    </w:p>
    <w:p w14:paraId="72B565C2" w14:textId="041526B4" w:rsidR="00D35E17" w:rsidRPr="00C56763" w:rsidRDefault="00D35E17" w:rsidP="00D35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40DAC3A" w14:textId="77777777" w:rsidR="00D35E17" w:rsidRPr="000C2D5E" w:rsidRDefault="00D35E17" w:rsidP="00D35E17">
      <w:pP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0C2D5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 xml:space="preserve">Аппликация </w:t>
      </w:r>
    </w:p>
    <w:p w14:paraId="0B950484" w14:textId="77777777" w:rsidR="00D35E17" w:rsidRPr="000C2D5E" w:rsidRDefault="00D35E17" w:rsidP="00D35E1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2D5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Тема: </w:t>
      </w:r>
      <w:r w:rsidRPr="000C2D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74EB">
        <w:rPr>
          <w:rFonts w:ascii="Times New Roman" w:hAnsi="Times New Roman" w:cs="Times New Roman"/>
          <w:b/>
          <w:bCs/>
          <w:noProof/>
          <w:sz w:val="28"/>
          <w:szCs w:val="28"/>
        </w:rPr>
        <w:t>«Книжка-малышка»</w:t>
      </w:r>
      <w:r w:rsidRPr="000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DAEE74" w14:textId="77777777" w:rsidR="00D35E17" w:rsidRPr="004974EB" w:rsidRDefault="00D35E17" w:rsidP="00D35E17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974E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4974E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Задачи:</w:t>
      </w:r>
      <w:r w:rsidRPr="004974E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Учить детей делать книгу своими руками.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работу.  </w:t>
      </w:r>
    </w:p>
    <w:p w14:paraId="5FFAC250" w14:textId="77777777" w:rsidR="00D35E17" w:rsidRPr="004974EB" w:rsidRDefault="00D35E17" w:rsidP="00D35E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занятия.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Предложить детям сделать книгу своими руками. Рассмотреть схему поделки.   Обсудить этапы поделки. Подготовить необходимый материал.  </w:t>
      </w:r>
      <w:r w:rsidRPr="004974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Материалы.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Цветная бумага, ножницы, клей.  </w:t>
      </w:r>
    </w:p>
    <w:p w14:paraId="31FD5FBD" w14:textId="4F633E56" w:rsidR="00D35E17" w:rsidRPr="004974EB" w:rsidRDefault="00D35E17" w:rsidP="00D35E17">
      <w:pPr>
        <w:jc w:val="center"/>
        <w:rPr>
          <w:noProof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2D5B3D63" wp14:editId="204ED822">
            <wp:extent cx="4981540" cy="4752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18" cy="47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73BC" w14:textId="2CF70DF4" w:rsidR="00CF3A68" w:rsidRPr="00CF3A68" w:rsidRDefault="00CF3A68" w:rsidP="00CF3A6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3E661" w14:textId="70927DB5" w:rsidR="000C2D5E" w:rsidRPr="00CF3A68" w:rsidRDefault="000C2D5E" w:rsidP="00CF3A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</w:p>
    <w:p w14:paraId="1FD4ECF1" w14:textId="3A7A78C5" w:rsidR="000C2D5E" w:rsidRDefault="00D35E17" w:rsidP="0074022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0777EBF2" w14:textId="1EA3563E" w:rsidR="00D35E17" w:rsidRDefault="00D35E17" w:rsidP="0074022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304C41" w14:textId="06EA619D" w:rsidR="00D35E17" w:rsidRDefault="00D35E17" w:rsidP="0074022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8AF6B38" w14:textId="2CB14379" w:rsidR="00D35E17" w:rsidRDefault="00D35E17" w:rsidP="0074022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77643AA" w14:textId="7F0E87E7" w:rsidR="00D35E17" w:rsidRDefault="00D35E17" w:rsidP="0074022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B809D21" w14:textId="77777777" w:rsidR="00D35E17" w:rsidRPr="00A00179" w:rsidRDefault="00D35E17" w:rsidP="00740229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06A05E9" w14:textId="77777777" w:rsidR="000C2D5E" w:rsidRDefault="000C2D5E" w:rsidP="000C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Познание: ФЭМП  </w:t>
      </w:r>
    </w:p>
    <w:p w14:paraId="7E717BA1" w14:textId="63DD02ED" w:rsidR="000C2D5E" w:rsidRDefault="000C2D5E" w:rsidP="000C2D5E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B70295">
        <w:rPr>
          <w:rFonts w:ascii="Times New Roman" w:eastAsia="Calibri" w:hAnsi="Times New Roman" w:cs="Times New Roman"/>
          <w:bCs/>
          <w:sz w:val="28"/>
          <w:szCs w:val="28"/>
        </w:rPr>
        <w:t>акреплени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Pr="00B70295">
        <w:rPr>
          <w:rFonts w:ascii="Times New Roman" w:eastAsia="Calibri" w:hAnsi="Times New Roman" w:cs="Times New Roman"/>
          <w:bCs/>
          <w:sz w:val="28"/>
          <w:szCs w:val="28"/>
        </w:rPr>
        <w:t>пройденного материала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2A0D456" w14:textId="77777777" w:rsidR="000C2D5E" w:rsidRDefault="000C2D5E" w:rsidP="000C2D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FED16A" w14:textId="6D458ADE" w:rsidR="000C2D5E" w:rsidRPr="004974EB" w:rsidRDefault="000C2D5E" w:rsidP="004974E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9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</w:t>
      </w:r>
      <w:r w:rsidR="002C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и</w:t>
      </w:r>
      <w:r w:rsidR="002C12BA"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на сложение и вычитание в пределах 10.  </w:t>
      </w:r>
      <w:r w:rsidR="004974EB"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представления о последовательности времен и месяцев года.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память, логическое мышление.</w:t>
      </w:r>
    </w:p>
    <w:p w14:paraId="01CE3979" w14:textId="3D58BE1C" w:rsidR="000C2D5E" w:rsidRPr="004974EB" w:rsidRDefault="004974EB" w:rsidP="00740229">
      <w:pP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4974E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 1 часть.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 Игровое упражнение «Круглый год»</w:t>
      </w:r>
    </w:p>
    <w:p w14:paraId="57958762" w14:textId="1E77A8AC" w:rsidR="004974EB" w:rsidRPr="004974EB" w:rsidRDefault="004974EB" w:rsidP="0049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Дни стали короче,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Длинней стали ночи.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Кто скажет, кто знает,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Когда это бывает?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(Осень)</w:t>
      </w:r>
    </w:p>
    <w:p w14:paraId="52AE875C" w14:textId="0C8BA43A" w:rsidR="004974EB" w:rsidRPr="004974EB" w:rsidRDefault="004974EB" w:rsidP="0049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Хоть сама – и снег, и лед,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уходит – слезы льет.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Кто скажет, кто знает,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Когда это бывает?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(Зима)</w:t>
      </w:r>
    </w:p>
    <w:p w14:paraId="7C09E57B" w14:textId="22B595EC" w:rsidR="004974EB" w:rsidRPr="004974EB" w:rsidRDefault="004974EB" w:rsidP="0049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Зазвенели ручьи.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Прилетели грачи.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 улей пчела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Первый мед принесла.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Кто скажет, кто знает,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Когда это бывает?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(Весна)</w:t>
      </w:r>
    </w:p>
    <w:p w14:paraId="367AA519" w14:textId="0C4F3E2A" w:rsidR="004974EB" w:rsidRPr="004974EB" w:rsidRDefault="004974EB" w:rsidP="004974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Солнце печет,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Липа цветет.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Рожь колосится,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Золотится пшеница.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Кто скажет, кто знает,</w:t>
      </w:r>
      <w:r w:rsidRPr="00497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Когда это бывает? (Лето)</w:t>
      </w:r>
    </w:p>
    <w:p w14:paraId="3C8C8360" w14:textId="0E4FD9DB" w:rsidR="000C2D5E" w:rsidRPr="004974EB" w:rsidRDefault="004974EB" w:rsidP="00497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Дети повторяют названия времен года в нужной последовательности. Затем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детей: «Сколько всего времен года?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месяцев в каждом времени года? Назовите осенние месяцы»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 по образцу.</w:t>
      </w:r>
    </w:p>
    <w:p w14:paraId="6E9E6CD3" w14:textId="77777777" w:rsidR="00C56763" w:rsidRDefault="00C56763" w:rsidP="00F777BE">
      <w:pPr>
        <w:rPr>
          <w:b/>
          <w:bCs/>
          <w:noProof/>
          <w:color w:val="000000" w:themeColor="text1"/>
          <w:sz w:val="28"/>
          <w:szCs w:val="28"/>
        </w:rPr>
      </w:pPr>
    </w:p>
    <w:p w14:paraId="7A04E29F" w14:textId="77777777" w:rsidR="00C56763" w:rsidRDefault="00C56763" w:rsidP="00F777BE">
      <w:pPr>
        <w:rPr>
          <w:b/>
          <w:bCs/>
          <w:noProof/>
          <w:color w:val="000000" w:themeColor="text1"/>
          <w:sz w:val="28"/>
          <w:szCs w:val="28"/>
        </w:rPr>
      </w:pPr>
    </w:p>
    <w:p w14:paraId="17BD7D86" w14:textId="17D6EAA8" w:rsidR="00C56763" w:rsidRDefault="00C56763" w:rsidP="00F777BE">
      <w:pPr>
        <w:rPr>
          <w:b/>
          <w:bCs/>
          <w:noProof/>
          <w:color w:val="000000" w:themeColor="text1"/>
          <w:sz w:val="28"/>
          <w:szCs w:val="28"/>
        </w:rPr>
      </w:pPr>
    </w:p>
    <w:p w14:paraId="2AF4EA87" w14:textId="10D5F910" w:rsidR="00D35E17" w:rsidRDefault="00D35E17" w:rsidP="00F777BE">
      <w:pPr>
        <w:rPr>
          <w:b/>
          <w:bCs/>
          <w:noProof/>
          <w:color w:val="000000" w:themeColor="text1"/>
          <w:sz w:val="28"/>
          <w:szCs w:val="28"/>
        </w:rPr>
      </w:pPr>
    </w:p>
    <w:p w14:paraId="7BC0A13E" w14:textId="27F6BDD6" w:rsidR="00D35E17" w:rsidRDefault="00D35E17" w:rsidP="00F777BE">
      <w:pPr>
        <w:rPr>
          <w:b/>
          <w:bCs/>
          <w:noProof/>
          <w:color w:val="000000" w:themeColor="text1"/>
          <w:sz w:val="28"/>
          <w:szCs w:val="28"/>
        </w:rPr>
      </w:pPr>
    </w:p>
    <w:p w14:paraId="3FDD8D63" w14:textId="77777777" w:rsidR="00D35E17" w:rsidRDefault="00D35E17" w:rsidP="00F777BE">
      <w:pPr>
        <w:rPr>
          <w:b/>
          <w:bCs/>
          <w:noProof/>
          <w:color w:val="000000" w:themeColor="text1"/>
          <w:sz w:val="28"/>
          <w:szCs w:val="28"/>
        </w:rPr>
      </w:pPr>
    </w:p>
    <w:p w14:paraId="50035E3B" w14:textId="26048DB7" w:rsidR="00F777BE" w:rsidRPr="00A00179" w:rsidRDefault="00F777BE" w:rsidP="00F777BE">
      <w:pP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FE625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2 часть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.</w:t>
      </w:r>
      <w:r w:rsidRPr="00FE625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Игровое упражнение  «</w:t>
      </w:r>
      <w:r w:rsidRPr="00FE625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Составь задач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и по картинке</w:t>
      </w:r>
      <w:r w:rsidRPr="00FE625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»</w:t>
      </w:r>
    </w:p>
    <w:p w14:paraId="79C691DD" w14:textId="77777777" w:rsidR="002C12BA" w:rsidRDefault="002C12BA" w:rsidP="002C12BA">
      <w:pPr>
        <w:jc w:val="center"/>
        <w:rPr>
          <w:noProof/>
        </w:rPr>
      </w:pPr>
    </w:p>
    <w:p w14:paraId="7C25A720" w14:textId="5FEF48BE" w:rsidR="00FE6253" w:rsidRDefault="002C12BA" w:rsidP="002C12BA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9AA811" wp14:editId="064B7C8C">
            <wp:extent cx="4173913" cy="40268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03" cy="40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9534" w14:textId="60CC9CB8" w:rsidR="00A00179" w:rsidRDefault="00A00179" w:rsidP="00F7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5101F75" w14:textId="6AC1F152" w:rsidR="00F777BE" w:rsidRPr="002C12BA" w:rsidRDefault="002C12BA" w:rsidP="00C56763">
      <w:pPr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часть.</w:t>
      </w:r>
      <w:r w:rsidR="00F777BE" w:rsidRPr="00F777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 w:rsidR="00F777BE" w:rsidRPr="002C12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Игровое упражнение «Закончи ряд».</w:t>
      </w:r>
    </w:p>
    <w:p w14:paraId="5E9614F3" w14:textId="77777777" w:rsidR="00F777BE" w:rsidRDefault="00F777BE" w:rsidP="00E15059">
      <w:pPr>
        <w:jc w:val="center"/>
        <w:rPr>
          <w:b/>
          <w:color w:val="000000" w:themeColor="text1"/>
          <w:sz w:val="28"/>
          <w:szCs w:val="28"/>
        </w:rPr>
      </w:pPr>
    </w:p>
    <w:p w14:paraId="104FAC88" w14:textId="1DFEE135" w:rsidR="00CF3A68" w:rsidRDefault="00F777BE" w:rsidP="00E15059">
      <w:pPr>
        <w:jc w:val="center"/>
        <w:rPr>
          <w:rFonts w:ascii="Georgia" w:hAnsi="Georgia"/>
          <w:color w:val="000000" w:themeColor="text1"/>
          <w:sz w:val="19"/>
          <w:szCs w:val="19"/>
        </w:rPr>
      </w:pPr>
      <w:r w:rsidRPr="002C12BA">
        <w:rPr>
          <w:rFonts w:ascii="Georgia" w:hAnsi="Georgia"/>
          <w:color w:val="000000" w:themeColor="text1"/>
          <w:sz w:val="19"/>
          <w:szCs w:val="19"/>
        </w:rPr>
        <w:fldChar w:fldCharType="begin"/>
      </w:r>
      <w:r w:rsidRPr="002C12BA">
        <w:rPr>
          <w:rFonts w:ascii="Georgia" w:hAnsi="Georgia"/>
          <w:color w:val="000000" w:themeColor="text1"/>
          <w:sz w:val="19"/>
          <w:szCs w:val="19"/>
        </w:rPr>
        <w:instrText xml:space="preserve"> INCLUDEPICTURE "http://www.kodges.ru/import/files/book_online/87999/i_025.png" \* MERGEFORMATINET </w:instrText>
      </w:r>
      <w:r w:rsidRPr="002C12BA">
        <w:rPr>
          <w:rFonts w:ascii="Georgia" w:hAnsi="Georgia"/>
          <w:color w:val="000000" w:themeColor="text1"/>
          <w:sz w:val="19"/>
          <w:szCs w:val="19"/>
        </w:rPr>
        <w:fldChar w:fldCharType="separate"/>
      </w:r>
      <w:r w:rsidR="007D3ECF">
        <w:rPr>
          <w:rFonts w:ascii="Georgia" w:hAnsi="Georgia"/>
          <w:color w:val="000000" w:themeColor="text1"/>
          <w:sz w:val="19"/>
          <w:szCs w:val="19"/>
        </w:rPr>
        <w:fldChar w:fldCharType="begin"/>
      </w:r>
      <w:r w:rsidR="007D3ECF">
        <w:rPr>
          <w:rFonts w:ascii="Georgia" w:hAnsi="Georgia"/>
          <w:color w:val="000000" w:themeColor="text1"/>
          <w:sz w:val="19"/>
          <w:szCs w:val="19"/>
        </w:rPr>
        <w:instrText xml:space="preserve"> INCLUDEPICTURE  "http://www.kodges.ru/import/files/book_online/87999/i_025.png" \* MERGEFORMATINET </w:instrText>
      </w:r>
      <w:r w:rsidR="007D3ECF">
        <w:rPr>
          <w:rFonts w:ascii="Georgia" w:hAnsi="Georgia"/>
          <w:color w:val="000000" w:themeColor="text1"/>
          <w:sz w:val="19"/>
          <w:szCs w:val="19"/>
        </w:rPr>
        <w:fldChar w:fldCharType="separate"/>
      </w:r>
      <w:r w:rsidR="00F4685E">
        <w:rPr>
          <w:rFonts w:ascii="Georgia" w:hAnsi="Georgia"/>
          <w:color w:val="000000" w:themeColor="text1"/>
          <w:sz w:val="19"/>
          <w:szCs w:val="19"/>
        </w:rPr>
        <w:fldChar w:fldCharType="begin"/>
      </w:r>
      <w:r w:rsidR="00F4685E">
        <w:rPr>
          <w:rFonts w:ascii="Georgia" w:hAnsi="Georgia"/>
          <w:color w:val="000000" w:themeColor="text1"/>
          <w:sz w:val="19"/>
          <w:szCs w:val="19"/>
        </w:rPr>
        <w:instrText xml:space="preserve"> </w:instrText>
      </w:r>
      <w:r w:rsidR="00F4685E">
        <w:rPr>
          <w:rFonts w:ascii="Georgia" w:hAnsi="Georgia"/>
          <w:color w:val="000000" w:themeColor="text1"/>
          <w:sz w:val="19"/>
          <w:szCs w:val="19"/>
        </w:rPr>
        <w:instrText>INCLUDEPICTURE  "http://www.kodges.ru/import/files/book_online/87999/i_025.png" \* MERGEFORMATINET</w:instrText>
      </w:r>
      <w:r w:rsidR="00F4685E">
        <w:rPr>
          <w:rFonts w:ascii="Georgia" w:hAnsi="Georgia"/>
          <w:color w:val="000000" w:themeColor="text1"/>
          <w:sz w:val="19"/>
          <w:szCs w:val="19"/>
        </w:rPr>
        <w:instrText xml:space="preserve"> </w:instrText>
      </w:r>
      <w:r w:rsidR="00F4685E">
        <w:rPr>
          <w:rFonts w:ascii="Georgia" w:hAnsi="Georgia"/>
          <w:color w:val="000000" w:themeColor="text1"/>
          <w:sz w:val="19"/>
          <w:szCs w:val="19"/>
        </w:rPr>
        <w:fldChar w:fldCharType="separate"/>
      </w:r>
      <w:r w:rsidR="00F4685E">
        <w:rPr>
          <w:rFonts w:ascii="Georgia" w:hAnsi="Georgia"/>
          <w:color w:val="000000" w:themeColor="text1"/>
          <w:sz w:val="19"/>
          <w:szCs w:val="19"/>
        </w:rPr>
        <w:pict w14:anchorId="101A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75pt;height:221.55pt">
            <v:imagedata r:id="rId10" r:href="rId11"/>
          </v:shape>
        </w:pict>
      </w:r>
      <w:r w:rsidR="00F4685E">
        <w:rPr>
          <w:rFonts w:ascii="Georgia" w:hAnsi="Georgia"/>
          <w:color w:val="000000" w:themeColor="text1"/>
          <w:sz w:val="19"/>
          <w:szCs w:val="19"/>
        </w:rPr>
        <w:fldChar w:fldCharType="end"/>
      </w:r>
      <w:r w:rsidR="007D3ECF">
        <w:rPr>
          <w:rFonts w:ascii="Georgia" w:hAnsi="Georgia"/>
          <w:color w:val="000000" w:themeColor="text1"/>
          <w:sz w:val="19"/>
          <w:szCs w:val="19"/>
        </w:rPr>
        <w:fldChar w:fldCharType="end"/>
      </w:r>
      <w:r w:rsidRPr="002C12BA">
        <w:rPr>
          <w:rFonts w:ascii="Georgia" w:hAnsi="Georgia"/>
          <w:color w:val="000000" w:themeColor="text1"/>
          <w:sz w:val="19"/>
          <w:szCs w:val="19"/>
        </w:rPr>
        <w:fldChar w:fldCharType="end"/>
      </w:r>
    </w:p>
    <w:p w14:paraId="5513AFFF" w14:textId="77777777" w:rsidR="00CF3A68" w:rsidRDefault="00CF3A68" w:rsidP="00CF3A68">
      <w:pPr>
        <w:rPr>
          <w:rFonts w:ascii="Georgia" w:hAnsi="Georgia"/>
          <w:color w:val="000000" w:themeColor="text1"/>
          <w:sz w:val="19"/>
          <w:szCs w:val="19"/>
        </w:rPr>
      </w:pPr>
    </w:p>
    <w:p w14:paraId="56C43A09" w14:textId="36D08BF8" w:rsidR="00FE6253" w:rsidRDefault="00FE6253" w:rsidP="00740229">
      <w:pPr>
        <w:rPr>
          <w:b/>
          <w:color w:val="000000" w:themeColor="text1"/>
          <w:sz w:val="28"/>
          <w:szCs w:val="28"/>
        </w:rPr>
      </w:pPr>
    </w:p>
    <w:p w14:paraId="2BEF23B0" w14:textId="77777777" w:rsidR="00E15059" w:rsidRPr="006907C1" w:rsidRDefault="00E15059" w:rsidP="00E150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07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Художественная литература</w:t>
      </w:r>
    </w:p>
    <w:p w14:paraId="1038E4DE" w14:textId="77777777" w:rsidR="00E15059" w:rsidRPr="006907C1" w:rsidRDefault="00E15059" w:rsidP="00E150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907C1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90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</w:t>
      </w:r>
      <w:proofErr w:type="gramEnd"/>
      <w:r w:rsidRPr="00690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Толстой «Филиппок»</w:t>
      </w:r>
    </w:p>
    <w:p w14:paraId="71B0C886" w14:textId="77777777" w:rsidR="00E15059" w:rsidRPr="006907C1" w:rsidRDefault="00E15059" w:rsidP="00E150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690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07C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907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907C1">
        <w:rPr>
          <w:rFonts w:ascii="Times New Roman" w:eastAsia="Calibri" w:hAnsi="Times New Roman" w:cs="Times New Roman"/>
          <w:sz w:val="28"/>
          <w:szCs w:val="28"/>
        </w:rPr>
        <w:t xml:space="preserve">ознакомить детей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былью</w:t>
      </w:r>
      <w:r w:rsidRPr="006907C1">
        <w:rPr>
          <w:rFonts w:ascii="Times New Roman" w:eastAsia="Calibri" w:hAnsi="Times New Roman" w:cs="Times New Roman"/>
          <w:sz w:val="28"/>
          <w:szCs w:val="28"/>
        </w:rPr>
        <w:t>,  с</w:t>
      </w:r>
      <w:proofErr w:type="gramEnd"/>
      <w:r w:rsidRPr="006907C1">
        <w:rPr>
          <w:rFonts w:ascii="Times New Roman" w:eastAsia="Calibri" w:hAnsi="Times New Roman" w:cs="Times New Roman"/>
          <w:sz w:val="28"/>
          <w:szCs w:val="28"/>
        </w:rPr>
        <w:t xml:space="preserve"> образом Филиппка,  учить описывать  и оценивать героев. </w:t>
      </w:r>
      <w:r w:rsidRPr="0069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детям представление о том, для чего нужны 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07C1">
        <w:rPr>
          <w:rFonts w:ascii="Times New Roman" w:eastAsia="Calibri" w:hAnsi="Times New Roman" w:cs="Times New Roman"/>
          <w:sz w:val="28"/>
          <w:szCs w:val="28"/>
        </w:rPr>
        <w:t>Развивать слуховое внимание.</w:t>
      </w:r>
      <w:r w:rsidRPr="00690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Обогащать речь детей.</w:t>
      </w:r>
    </w:p>
    <w:p w14:paraId="2609BF82" w14:textId="77777777" w:rsidR="00E15059" w:rsidRPr="009433A9" w:rsidRDefault="00E15059" w:rsidP="00E150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Беседа по содержанию: </w:t>
      </w:r>
    </w:p>
    <w:p w14:paraId="5F049765" w14:textId="77777777" w:rsidR="00E15059" w:rsidRPr="006907C1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b/>
          <w:bCs/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-Понравил</w:t>
      </w:r>
      <w:r>
        <w:rPr>
          <w:color w:val="111111"/>
          <w:sz w:val="28"/>
          <w:szCs w:val="28"/>
        </w:rPr>
        <w:t>а</w:t>
      </w:r>
      <w:r w:rsidRPr="006907C1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ь</w:t>
      </w:r>
      <w:r w:rsidRPr="006907C1">
        <w:rPr>
          <w:color w:val="111111"/>
          <w:sz w:val="28"/>
          <w:szCs w:val="28"/>
        </w:rPr>
        <w:t xml:space="preserve"> ли вам </w:t>
      </w:r>
      <w:proofErr w:type="gramStart"/>
      <w:r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быль </w:t>
      </w:r>
      <w:r w:rsidRPr="006907C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и</w:t>
      </w:r>
      <w:proofErr w:type="gramEnd"/>
      <w:r w:rsidRPr="006907C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почему</w:t>
      </w:r>
      <w:r w:rsidRPr="006907C1">
        <w:rPr>
          <w:b/>
          <w:bCs/>
          <w:color w:val="111111"/>
          <w:sz w:val="28"/>
          <w:szCs w:val="28"/>
        </w:rPr>
        <w:t>?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</w:rPr>
        <w:t xml:space="preserve"> </w:t>
      </w:r>
    </w:p>
    <w:p w14:paraId="4E30EE3C" w14:textId="77777777" w:rsidR="00E15059" w:rsidRPr="006907C1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-Почему </w:t>
      </w:r>
      <w:r w:rsidRPr="006907C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Филиппок стоит у крыльца</w:t>
      </w:r>
      <w:r w:rsidRPr="006907C1">
        <w:rPr>
          <w:color w:val="111111"/>
          <w:sz w:val="28"/>
          <w:szCs w:val="28"/>
        </w:rPr>
        <w:t>, не решаясь сразу войти в школу?</w:t>
      </w:r>
    </w:p>
    <w:p w14:paraId="463046E4" w14:textId="77777777" w:rsidR="00E15059" w:rsidRPr="006907C1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-Что чувствовал </w:t>
      </w:r>
      <w:r w:rsidRPr="006907C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Филиппок</w:t>
      </w:r>
      <w:r w:rsidRPr="006907C1">
        <w:rPr>
          <w:b/>
          <w:bCs/>
          <w:color w:val="111111"/>
          <w:sz w:val="28"/>
          <w:szCs w:val="28"/>
        </w:rPr>
        <w:t>,</w:t>
      </w:r>
      <w:r w:rsidRPr="006907C1">
        <w:rPr>
          <w:color w:val="111111"/>
          <w:sz w:val="28"/>
          <w:szCs w:val="28"/>
        </w:rPr>
        <w:t xml:space="preserve"> когда вошел в класс</w:t>
      </w:r>
      <w:r>
        <w:rPr>
          <w:color w:val="111111"/>
          <w:sz w:val="28"/>
          <w:szCs w:val="28"/>
        </w:rPr>
        <w:t xml:space="preserve">? </w:t>
      </w:r>
    </w:p>
    <w:p w14:paraId="451C8387" w14:textId="77777777" w:rsidR="00E15059" w:rsidRPr="006907C1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-Каким был </w:t>
      </w:r>
      <w:r w:rsidRPr="006907C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Филиппок</w:t>
      </w:r>
      <w:r w:rsidRPr="006907C1">
        <w:rPr>
          <w:b/>
          <w:bCs/>
          <w:color w:val="111111"/>
          <w:sz w:val="28"/>
          <w:szCs w:val="28"/>
        </w:rPr>
        <w:t>?</w:t>
      </w:r>
      <w:r w:rsidRPr="006907C1">
        <w:rPr>
          <w:color w:val="111111"/>
          <w:sz w:val="28"/>
          <w:szCs w:val="28"/>
        </w:rPr>
        <w:t xml:space="preserve"> Докажите, что он смелый, упорный</w:t>
      </w:r>
      <w:r>
        <w:rPr>
          <w:color w:val="111111"/>
          <w:sz w:val="28"/>
          <w:szCs w:val="28"/>
        </w:rPr>
        <w:t>.</w:t>
      </w:r>
    </w:p>
    <w:p w14:paraId="71EE9EB1" w14:textId="77777777" w:rsidR="00E15059" w:rsidRPr="006907C1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-Чем закончил</w:t>
      </w:r>
      <w:r>
        <w:rPr>
          <w:color w:val="111111"/>
          <w:sz w:val="28"/>
          <w:szCs w:val="28"/>
        </w:rPr>
        <w:t>а</w:t>
      </w:r>
      <w:r w:rsidRPr="006907C1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ь</w:t>
      </w:r>
      <w:r w:rsidRPr="006907C1">
        <w:rPr>
          <w:color w:val="111111"/>
          <w:sz w:val="28"/>
          <w:szCs w:val="28"/>
        </w:rPr>
        <w:t> </w:t>
      </w:r>
      <w:r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быль</w:t>
      </w:r>
      <w:r w:rsidRPr="006907C1">
        <w:rPr>
          <w:b/>
          <w:bCs/>
          <w:color w:val="111111"/>
          <w:sz w:val="28"/>
          <w:szCs w:val="28"/>
        </w:rPr>
        <w:t>? </w:t>
      </w:r>
      <w:r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A4AE588" w14:textId="77777777" w:rsidR="00E15059" w:rsidRPr="006907C1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-Как относится автор к своему герою</w:t>
      </w:r>
      <w:r>
        <w:rPr>
          <w:color w:val="111111"/>
          <w:sz w:val="28"/>
          <w:szCs w:val="28"/>
        </w:rPr>
        <w:t>?</w:t>
      </w:r>
      <w:r w:rsidRPr="006907C1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56548EB6" w14:textId="77777777" w:rsidR="00E15059" w:rsidRPr="006907C1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b/>
          <w:bCs/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-А как вы относитесь к </w:t>
      </w:r>
      <w:r w:rsidRPr="006907C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Филиппку</w:t>
      </w:r>
      <w:r w:rsidRPr="006907C1">
        <w:rPr>
          <w:b/>
          <w:bCs/>
          <w:color w:val="111111"/>
          <w:sz w:val="28"/>
          <w:szCs w:val="28"/>
        </w:rPr>
        <w:t>?</w:t>
      </w:r>
    </w:p>
    <w:p w14:paraId="04F3C313" w14:textId="77777777" w:rsidR="00E15059" w:rsidRPr="00CF3A68" w:rsidRDefault="00E15059" w:rsidP="00E15059">
      <w:pPr>
        <w:pStyle w:val="a4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6907C1">
        <w:rPr>
          <w:color w:val="111111"/>
          <w:sz w:val="28"/>
          <w:szCs w:val="28"/>
        </w:rPr>
        <w:t>-А какие эпизоды из </w:t>
      </w:r>
      <w:r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были</w:t>
      </w:r>
      <w:r w:rsidRPr="006907C1">
        <w:rPr>
          <w:color w:val="111111"/>
          <w:sz w:val="28"/>
          <w:szCs w:val="28"/>
        </w:rPr>
        <w:t> вы бы хотели еще раз послушать? </w:t>
      </w:r>
      <w:r>
        <w:rPr>
          <w:color w:val="111111"/>
          <w:sz w:val="28"/>
          <w:szCs w:val="28"/>
        </w:rPr>
        <w:t xml:space="preserve"> </w:t>
      </w:r>
    </w:p>
    <w:p w14:paraId="168F530C" w14:textId="77777777" w:rsidR="00E15059" w:rsidRPr="009433A9" w:rsidRDefault="00E15059" w:rsidP="00E15059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1371AE1B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691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Филипок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691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691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Быль)</w:t>
      </w:r>
    </w:p>
    <w:p w14:paraId="0B3104DF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1D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0F7BB90B" wp14:editId="1876A28E">
            <wp:extent cx="1504950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A84A" w14:textId="77777777" w:rsidR="00E15059" w:rsidRPr="00691D47" w:rsidRDefault="00E15059" w:rsidP="00E1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C091173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мальчик, звали его Филипп. Пошли раз все ребята в школу. Филипп взял шапку и хотел тоже идти. Но мать сказала ему:</w:t>
      </w:r>
    </w:p>
    <w:p w14:paraId="12EF3848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Куда ты,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собрался?</w:t>
      </w:r>
    </w:p>
    <w:p w14:paraId="7E4ECAEA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В школу.</w:t>
      </w:r>
    </w:p>
    <w:p w14:paraId="2FCB6C05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Ты ещё мал, не ходи, – и мать оставила его дома.</w:t>
      </w:r>
    </w:p>
    <w:p w14:paraId="29FBBCC8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ушли в школу. Отец ещё с утра уехал в лес, мать ушла на подённую работу</w:t>
      </w:r>
      <w:hyperlink r:id="rId13" w:tooltip="1&#10;Подённая работа – временная," w:history="1"/>
      <w:r w:rsidRPr="00B44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Остались в избе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бабушка на печке. Стало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Филипку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скучно одному, бабушка заснула, а он стал искать шапку. Своей не нашёл, взял старую, отцовскую и пошёл в школу.</w:t>
      </w:r>
    </w:p>
    <w:p w14:paraId="39860AA4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 была за селом у церкви. Когда Филипп шёл по своей слободе, собаки не трогали его, они его знали. Но когда он вышел к чужим дворам, выскочила Жучка, залаяла, а за Жучкой большая собака Волчок.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бросился бежать, собаки за ним.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 кричать, споткнулся и упал. Вышел мужик, отогнал собак и сказал:</w:t>
      </w:r>
    </w:p>
    <w:p w14:paraId="66530214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– Куда ты, пострелёнок, один бежишь?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ничего не сказал, подобрал полы и пустился бежать во весь дух. Прибежал он к школе. На крыльце никого нет, а в школе слышны гудят голоса ребят. На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Филипка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нашёл страх: «Что, как учитель меня прогонит?» И стал он думать, что ему делать. Назад идти – опять собака заест, в школу идти – учителя боится. Шла мимо школы баба с ведром и говорит:</w:t>
      </w:r>
    </w:p>
    <w:p w14:paraId="1983A491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Все учатся, а ты что тут стоишь?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пошёл в школу. В сенцах снял шапку и отворил дверь. Школа вся была полна ребят. Все кричали своё, и учитель в красном шарфе ходил посередине.</w:t>
      </w:r>
    </w:p>
    <w:p w14:paraId="6A4D0658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Ты что? – закричал он на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Филипка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ухватился за шапку и ничего не говорил.</w:t>
      </w:r>
    </w:p>
    <w:p w14:paraId="27F95C99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Да ты кто?</w:t>
      </w:r>
    </w:p>
    <w:p w14:paraId="24623260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молчал.</w:t>
      </w:r>
    </w:p>
    <w:p w14:paraId="663349B7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Или ты немой?</w:t>
      </w:r>
    </w:p>
    <w:p w14:paraId="589FDE33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напугался, что говорить не мог.</w:t>
      </w:r>
    </w:p>
    <w:p w14:paraId="081C39E0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Ну так иди домой, коли говорить не хочешь.</w:t>
      </w:r>
    </w:p>
    <w:p w14:paraId="3DE4F6B4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</w:p>
    <w:p w14:paraId="13D9374D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Это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Костюшкин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брат, он давно просится в школу, да мать не пускает его, и он украдкой пришёл в школу.</w:t>
      </w:r>
    </w:p>
    <w:p w14:paraId="0F2B4BA2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Ну, садись на лавку возле брата, а я твою мать попрошу, чтоб пускала тебя в школу.</w:t>
      </w:r>
    </w:p>
    <w:p w14:paraId="0B014458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стал показывать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Филипку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буквы, а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уж знал и немножко читать умел.</w:t>
      </w:r>
    </w:p>
    <w:p w14:paraId="4AA7AA2D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Ну-ка, сложи своё имя.</w:t>
      </w:r>
    </w:p>
    <w:p w14:paraId="1D3861C2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сказал:</w:t>
      </w:r>
    </w:p>
    <w:p w14:paraId="170B080D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Хве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-и-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хви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– </w:t>
      </w:r>
      <w:proofErr w:type="spellStart"/>
      <w:proofErr w:type="gram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-ли, –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пеок-пок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– Все засмеялись.</w:t>
      </w:r>
    </w:p>
    <w:p w14:paraId="1D409385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Молодец, – сказал учитель. – Кто же тебя учил читать?</w:t>
      </w:r>
    </w:p>
    <w:p w14:paraId="51682304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осмелился и сказал:</w:t>
      </w:r>
    </w:p>
    <w:p w14:paraId="23143828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Костюшка. Я бедовый</w:t>
      </w:r>
      <w:hyperlink r:id="rId14" w:tooltip="4&#10;Бедо́вый – бойкий, шустрый, " w:history="1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 сразу всё понял. Я страсть какой ловкий!</w:t>
      </w:r>
    </w:p>
    <w:p w14:paraId="59BB18FE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засмеялся и сказал:</w:t>
      </w:r>
    </w:p>
    <w:p w14:paraId="79BAA688" w14:textId="77777777" w:rsidR="00E15059" w:rsidRPr="00691D47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4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Ты погоди хвалиться, а поучись.</w:t>
      </w:r>
    </w:p>
    <w:p w14:paraId="08939C95" w14:textId="77777777" w:rsidR="00E15059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тех пор </w:t>
      </w:r>
      <w:proofErr w:type="spellStart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Филипок</w:t>
      </w:r>
      <w:proofErr w:type="spellEnd"/>
      <w:r w:rsidRPr="00691D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 ходить с ребятами в школу.</w:t>
      </w:r>
    </w:p>
    <w:p w14:paraId="21EAA645" w14:textId="77777777" w:rsidR="00E15059" w:rsidRDefault="00E15059" w:rsidP="00E15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B9C18B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AC82A3B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F0A8EF0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212A136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E2EECF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C8DA033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4E50EC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B9F3E91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44545A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7D60DB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D60BB5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1971868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38E9671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6EA3275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145EF67" w14:textId="7777777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B0A0DE" w14:textId="0FA50687" w:rsidR="00D35E17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1F96A00" w14:textId="6E5944C8" w:rsidR="00E15059" w:rsidRDefault="00E15059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Рисование "Обложка для книги сказок"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864600A" w14:textId="77777777" w:rsidR="00E15059" w:rsidRPr="00A71AC2" w:rsidRDefault="00E15059" w:rsidP="00E150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C51189" w14:textId="77777777" w:rsidR="00E15059" w:rsidRPr="00A71AC2" w:rsidRDefault="00E15059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содержание.</w:t>
      </w:r>
      <w:r w:rsidRPr="00A71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передавать особенности построения рисунка или орнамента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содержание выбранной сказки. Развивать воображение, творчество.</w:t>
      </w:r>
    </w:p>
    <w:p w14:paraId="6C3E8D8F" w14:textId="77777777" w:rsidR="00E15059" w:rsidRPr="00A71AC2" w:rsidRDefault="00E15059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занятия.</w:t>
      </w:r>
      <w:r w:rsidRPr="00A71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начале занятия рассмотреть с детьми различные по оформлению обложки книг сказок, обратить внимание на расположение рисунка, на сочетание цветов.</w:t>
      </w:r>
    </w:p>
    <w:p w14:paraId="36C98A28" w14:textId="77777777" w:rsidR="00E15059" w:rsidRPr="00A71AC2" w:rsidRDefault="00E15059" w:rsidP="00E150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каждому ребенку выбрать бумагу для обложки. Спросить у нескольких ребят, что они хотят нарисовать и как это сделают. Указать на возможные различия в последовательности выполнения рисунка (можно начать с оформления рамки или с главного сюжета, предмета).</w:t>
      </w:r>
    </w:p>
    <w:p w14:paraId="6CC5E6E3" w14:textId="1E30E73B" w:rsidR="00E15059" w:rsidRDefault="00E15059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A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Материалы.</w:t>
      </w:r>
      <w:r w:rsidRPr="00A71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3–4 книги сказок. Листы бумаги разных цветов (цветная бумага для обложки может быть подготовлена детьми накануне занятия), краски гуашь (6–8 цветов), кисти, палитра.</w:t>
      </w:r>
    </w:p>
    <w:p w14:paraId="5523932B" w14:textId="77777777" w:rsidR="00D35E17" w:rsidRPr="00A71AC2" w:rsidRDefault="00D35E17" w:rsidP="00E15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CB4B50" w14:textId="00E2EC58" w:rsidR="00C56763" w:rsidRDefault="00D35E17" w:rsidP="00D35E17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1A4B1" wp14:editId="7A619C94">
            <wp:extent cx="2932186" cy="4089094"/>
            <wp:effectExtent l="0" t="0" r="1905" b="6985"/>
            <wp:docPr id="9" name="Рисунок 9" descr="http://dou30.vega-int.ru/wp-content/uploads/SWScan000550001001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30.vega-int.ru/wp-content/uploads/SWScan00055000100148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45" cy="410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630C" w14:textId="3D97A537" w:rsidR="00D35E17" w:rsidRDefault="00D35E17" w:rsidP="00C5676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DAA115C" w14:textId="0068E339" w:rsidR="00D35E17" w:rsidRDefault="00D35E17" w:rsidP="00C5676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E1AB4B" w14:textId="36752ED2" w:rsidR="00D35E17" w:rsidRDefault="00D35E17" w:rsidP="00C5676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B2E6C67" w14:textId="351E7E46" w:rsidR="00D35E17" w:rsidRPr="00A00179" w:rsidRDefault="00D35E17" w:rsidP="00C5676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31500FF" w14:textId="77777777" w:rsidR="00C56763" w:rsidRDefault="00C56763" w:rsidP="00C56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Познание: ФЭМП  </w:t>
      </w:r>
    </w:p>
    <w:p w14:paraId="37D414AC" w14:textId="013E4EF1" w:rsidR="00C56763" w:rsidRDefault="00C56763" w:rsidP="00C5676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B70295">
        <w:rPr>
          <w:rFonts w:ascii="Times New Roman" w:eastAsia="Calibri" w:hAnsi="Times New Roman" w:cs="Times New Roman"/>
          <w:bCs/>
          <w:sz w:val="28"/>
          <w:szCs w:val="28"/>
        </w:rPr>
        <w:t>акреплени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Pr="00B70295">
        <w:rPr>
          <w:rFonts w:ascii="Times New Roman" w:eastAsia="Calibri" w:hAnsi="Times New Roman" w:cs="Times New Roman"/>
          <w:bCs/>
          <w:sz w:val="28"/>
          <w:szCs w:val="28"/>
        </w:rPr>
        <w:t>пройденного материала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E29E2C0" w14:textId="77777777" w:rsidR="00C56763" w:rsidRDefault="00C56763" w:rsidP="00C567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ECB88B" w14:textId="2ECB9E95" w:rsidR="00C56763" w:rsidRPr="004974EB" w:rsidRDefault="00C56763" w:rsidP="00C5676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и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 задачи на сложение и вычитание в пределах 10.  Закрепить состав числа в пределах 10 из двух меньших.  </w:t>
      </w:r>
      <w:r w:rsidRPr="004974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7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память, логическое мышление.</w:t>
      </w:r>
    </w:p>
    <w:p w14:paraId="249A9097" w14:textId="1FBB75F8" w:rsidR="00C56763" w:rsidRDefault="00E15059" w:rsidP="00E15059">
      <w:pPr>
        <w:shd w:val="clear" w:color="auto" w:fill="FFFFFF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1 часть.</w:t>
      </w:r>
      <w:r w:rsidR="00C5676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 Игровое упражнение</w:t>
      </w:r>
      <w:r w:rsidR="00C56763" w:rsidRPr="00C5676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 w:rsidR="00C5676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«Реши задачи»</w:t>
      </w:r>
    </w:p>
    <w:p w14:paraId="4F86696D" w14:textId="77777777" w:rsidR="00C56763" w:rsidRDefault="00C56763" w:rsidP="00C56763">
      <w:pPr>
        <w:shd w:val="clear" w:color="auto" w:fill="FFFFFF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</w:p>
    <w:p w14:paraId="6C39372F" w14:textId="2FFA5A35" w:rsidR="00C56763" w:rsidRDefault="00E15059" w:rsidP="00E15059">
      <w:pPr>
        <w:shd w:val="clear" w:color="auto" w:fill="FFFFFF"/>
        <w:jc w:val="center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6374ED" wp14:editId="143715AA">
            <wp:extent cx="2950268" cy="2963008"/>
            <wp:effectExtent l="0" t="0" r="254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06" cy="2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0803" w14:textId="673C922A" w:rsidR="00C56763" w:rsidRDefault="00C56763" w:rsidP="00C56763">
      <w:pPr>
        <w:shd w:val="clear" w:color="auto" w:fill="FFFFFF"/>
        <w:jc w:val="center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</w:p>
    <w:p w14:paraId="211652CD" w14:textId="22F213EE" w:rsidR="00C56763" w:rsidRDefault="00C56763" w:rsidP="00C56763">
      <w:pPr>
        <w:shd w:val="clear" w:color="auto" w:fill="FFFFFF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</w:p>
    <w:p w14:paraId="3DE96CB6" w14:textId="20F76F43" w:rsidR="00C56763" w:rsidRDefault="00E15059" w:rsidP="00E15059">
      <w:pPr>
        <w:shd w:val="clear" w:color="auto" w:fill="FFFFFF"/>
        <w:jc w:val="center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911D3A" wp14:editId="1FD806F8">
            <wp:extent cx="3003419" cy="3094892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75" cy="31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1131" w14:textId="32C452F4" w:rsidR="00F4685E" w:rsidRDefault="00F4685E" w:rsidP="00E15059">
      <w:pPr>
        <w:shd w:val="clear" w:color="auto" w:fill="FFFFFF"/>
        <w:jc w:val="center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</w:p>
    <w:p w14:paraId="30AF1F6D" w14:textId="495568B2" w:rsidR="00F4685E" w:rsidRDefault="00F4685E" w:rsidP="00E15059">
      <w:pPr>
        <w:shd w:val="clear" w:color="auto" w:fill="FFFFFF"/>
        <w:jc w:val="center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</w:p>
    <w:p w14:paraId="6C9E552B" w14:textId="77777777" w:rsidR="00F4685E" w:rsidRPr="00E15059" w:rsidRDefault="00F4685E" w:rsidP="00E15059">
      <w:pPr>
        <w:shd w:val="clear" w:color="auto" w:fill="FFFFFF"/>
        <w:jc w:val="center"/>
        <w:rPr>
          <w:rFonts w:ascii="Georgia" w:eastAsia="Times New Roman" w:hAnsi="Georgia" w:cs="Times New Roman"/>
          <w:color w:val="636363"/>
          <w:sz w:val="19"/>
          <w:szCs w:val="19"/>
          <w:lang w:eastAsia="ru-RU"/>
        </w:rPr>
      </w:pPr>
      <w:bookmarkStart w:id="0" w:name="_GoBack"/>
      <w:bookmarkEnd w:id="0"/>
    </w:p>
    <w:p w14:paraId="686F138B" w14:textId="548F86B4" w:rsidR="00C56763" w:rsidRDefault="00C56763" w:rsidP="00C56763">
      <w:pPr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2 часть.</w:t>
      </w:r>
      <w:r w:rsidR="0071344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Игровое упражнение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«Реши примеры и раскрась картинку»</w:t>
      </w:r>
    </w:p>
    <w:p w14:paraId="084DB6FB" w14:textId="77777777" w:rsidR="00C56763" w:rsidRDefault="00C56763" w:rsidP="00C56763">
      <w:pPr>
        <w:jc w:val="center"/>
        <w:rPr>
          <w:b/>
          <w:color w:val="000000" w:themeColor="text1"/>
          <w:sz w:val="28"/>
          <w:szCs w:val="28"/>
        </w:rPr>
      </w:pPr>
    </w:p>
    <w:p w14:paraId="28717BD9" w14:textId="7933072A" w:rsidR="00C56763" w:rsidRDefault="00C56763" w:rsidP="00C56763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20C69" wp14:editId="1B017568">
            <wp:extent cx="4281854" cy="2971773"/>
            <wp:effectExtent l="0" t="0" r="444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32" cy="29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0B02" w14:textId="2201D6D9" w:rsidR="00C56763" w:rsidRDefault="00C56763" w:rsidP="00713443">
      <w:pPr>
        <w:rPr>
          <w:b/>
          <w:color w:val="000000" w:themeColor="text1"/>
          <w:sz w:val="28"/>
          <w:szCs w:val="28"/>
        </w:rPr>
      </w:pPr>
    </w:p>
    <w:p w14:paraId="30A662E2" w14:textId="26C99DE7" w:rsidR="00713443" w:rsidRDefault="00E15059" w:rsidP="007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3 часть.   </w:t>
      </w:r>
      <w:r w:rsidR="0071344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Игровое упражнение</w:t>
      </w:r>
      <w:r w:rsidR="007134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«Лабиринт»</w:t>
      </w:r>
    </w:p>
    <w:p w14:paraId="4D3A240E" w14:textId="4A860726" w:rsidR="00713443" w:rsidRDefault="00713443" w:rsidP="00713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CD2362" w14:textId="77777777" w:rsidR="00713443" w:rsidRDefault="00713443" w:rsidP="00713443">
      <w:pPr>
        <w:shd w:val="clear" w:color="auto" w:fill="FFFFFF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285142A" w14:textId="0E56656F" w:rsidR="00C56763" w:rsidRDefault="00713443" w:rsidP="00C56763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7E0813" wp14:editId="7896B5E3">
            <wp:extent cx="4692283" cy="32860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46" cy="32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40DA5DB3" w14:textId="77777777" w:rsidR="00C56763" w:rsidRDefault="00C56763" w:rsidP="00C56763">
      <w:pPr>
        <w:jc w:val="center"/>
        <w:rPr>
          <w:b/>
          <w:color w:val="000000" w:themeColor="text1"/>
          <w:sz w:val="28"/>
          <w:szCs w:val="28"/>
        </w:rPr>
      </w:pPr>
    </w:p>
    <w:p w14:paraId="655CA272" w14:textId="77777777" w:rsidR="00E15059" w:rsidRDefault="00E15059" w:rsidP="00B9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EBBAE74" w14:textId="433C55A5" w:rsidR="00C56763" w:rsidRPr="00D35E17" w:rsidRDefault="00C56763" w:rsidP="00D35E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44A244C" w14:textId="1F018662" w:rsidR="00B44C11" w:rsidRDefault="00B44C11" w:rsidP="00691D4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88D24B6" w14:textId="79C61C0D" w:rsidR="00D35E17" w:rsidRDefault="00D35E17" w:rsidP="00691D4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02F18EE" w14:textId="6DDF1E17" w:rsidR="00D35E17" w:rsidRDefault="00D35E17" w:rsidP="00691D4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3925051" w14:textId="3F2005EC" w:rsidR="00D35E17" w:rsidRDefault="00D35E17" w:rsidP="00691D4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A90080C" w14:textId="77777777" w:rsidR="00D35E17" w:rsidRDefault="00D35E17" w:rsidP="00691D4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2CD076B" w14:textId="71829B25" w:rsidR="00E15059" w:rsidRPr="00C56763" w:rsidRDefault="007D3ECF" w:rsidP="00E150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022513A" w14:textId="77777777" w:rsidR="00691D47" w:rsidRPr="00A71AC2" w:rsidRDefault="00691D47" w:rsidP="00A71AC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1D47" w:rsidRPr="00A7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90"/>
    <w:rsid w:val="00083322"/>
    <w:rsid w:val="000C2D5E"/>
    <w:rsid w:val="00171745"/>
    <w:rsid w:val="00200190"/>
    <w:rsid w:val="002C12BA"/>
    <w:rsid w:val="002F064E"/>
    <w:rsid w:val="002F2A40"/>
    <w:rsid w:val="00332CC7"/>
    <w:rsid w:val="004974EB"/>
    <w:rsid w:val="004E1DC4"/>
    <w:rsid w:val="006907C1"/>
    <w:rsid w:val="00691D47"/>
    <w:rsid w:val="00713443"/>
    <w:rsid w:val="00740229"/>
    <w:rsid w:val="007D3ECF"/>
    <w:rsid w:val="009433A9"/>
    <w:rsid w:val="00A00179"/>
    <w:rsid w:val="00A71AC2"/>
    <w:rsid w:val="00B44C11"/>
    <w:rsid w:val="00B971F7"/>
    <w:rsid w:val="00C56763"/>
    <w:rsid w:val="00CA15D6"/>
    <w:rsid w:val="00CF3A68"/>
    <w:rsid w:val="00D147B3"/>
    <w:rsid w:val="00D35E17"/>
    <w:rsid w:val="00D556FE"/>
    <w:rsid w:val="00E03FC3"/>
    <w:rsid w:val="00E15059"/>
    <w:rsid w:val="00F4685E"/>
    <w:rsid w:val="00F777BE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F2E9"/>
  <w15:chartTrackingRefBased/>
  <w15:docId w15:val="{8A214BDC-88CF-4573-948A-F860A04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29"/>
  </w:style>
  <w:style w:type="paragraph" w:styleId="1">
    <w:name w:val="heading 1"/>
    <w:basedOn w:val="a"/>
    <w:next w:val="a"/>
    <w:link w:val="10"/>
    <w:uiPriority w:val="9"/>
    <w:qFormat/>
    <w:rsid w:val="00713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1AC2"/>
  </w:style>
  <w:style w:type="character" w:styleId="a3">
    <w:name w:val="Strong"/>
    <w:basedOn w:val="a0"/>
    <w:uiPriority w:val="22"/>
    <w:qFormat/>
    <w:rsid w:val="00CA15D6"/>
    <w:rPr>
      <w:b/>
      <w:bCs/>
    </w:rPr>
  </w:style>
  <w:style w:type="paragraph" w:customStyle="1" w:styleId="c4">
    <w:name w:val="c4"/>
    <w:basedOn w:val="a"/>
    <w:rsid w:val="0033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CC7"/>
  </w:style>
  <w:style w:type="paragraph" w:styleId="a4">
    <w:name w:val="Normal (Web)"/>
    <w:basedOn w:val="a"/>
    <w:uiPriority w:val="99"/>
    <w:unhideWhenUsed/>
    <w:rsid w:val="0069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2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5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310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55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8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8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7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8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javascript:ShowPopupNote('idp449280')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kodges.ru/import/files/book_online/87999/i_025.pn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7.pn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javascript:ShowPopupNote('idp1268672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моисеева</dc:creator>
  <cp:keywords/>
  <dc:description/>
  <cp:lastModifiedBy>Марина</cp:lastModifiedBy>
  <cp:revision>8</cp:revision>
  <dcterms:created xsi:type="dcterms:W3CDTF">2020-04-27T14:31:00Z</dcterms:created>
  <dcterms:modified xsi:type="dcterms:W3CDTF">2020-04-28T17:53:00Z</dcterms:modified>
</cp:coreProperties>
</file>