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C78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Публичный доклад заведующего  МБДОУ </w:t>
      </w:r>
    </w:p>
    <w:p w:rsidR="00C64FAA" w:rsidRPr="007C78A6" w:rsidRDefault="00C64FAA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C78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детским садом  № 73  г. Твери</w:t>
      </w:r>
    </w:p>
    <w:p w:rsidR="00C64FAA" w:rsidRPr="007C78A6" w:rsidRDefault="00ED2AA1" w:rsidP="00C64FA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за</w:t>
      </w:r>
      <w:proofErr w:type="gramEnd"/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2019-2020</w:t>
      </w:r>
      <w:r w:rsidR="00C64FA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учебный  год.</w:t>
      </w:r>
    </w:p>
    <w:p w:rsidR="00C64FAA" w:rsidRPr="007C78A6" w:rsidRDefault="00C64FAA" w:rsidP="00C64FAA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1.Введение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C64FAA" w:rsidRDefault="00C64FAA" w:rsidP="00C64FAA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Общие характеристики образовательной организации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64FAA" w:rsidRPr="001844A2" w:rsidRDefault="00C64FAA" w:rsidP="00C64FAA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деятельности ДОУ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Кадровый потенциал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2.6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ресурсы ДОУ и их использование.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2.7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Семья и дошкольное образовательное учреждение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2.8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Решения принятые по итогам общественного обсуждения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Планы и перспективы развития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Введение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Cs/>
          <w:sz w:val="28"/>
          <w:szCs w:val="28"/>
          <w:lang w:eastAsia="ru-RU"/>
        </w:rPr>
        <w:t>Публичный доклад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дошкольного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 учреждения  детский сад № 73 (далее МБДОУ детский сад № 73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) подготовлен в соответствии с рекомендациями Департамента стратегического развития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>
        <w:rPr>
          <w:rFonts w:ascii="Times New Roman" w:hAnsi="Times New Roman"/>
          <w:sz w:val="28"/>
          <w:szCs w:val="28"/>
          <w:lang w:eastAsia="ru-RU"/>
        </w:rPr>
        <w:t>ультаты его деятельности за 2017-2018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образования;  представителям средств массовой информации; общественным организациям и всем заинтересованным лицам.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2.1. Общие характеристики образовательной организации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Полное официальное наименование  Учреждения: </w:t>
      </w:r>
      <w:r w:rsidRPr="001844A2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</w:t>
      </w:r>
      <w:r>
        <w:rPr>
          <w:rFonts w:ascii="Times New Roman" w:hAnsi="Times New Roman"/>
          <w:bCs/>
          <w:sz w:val="28"/>
          <w:szCs w:val="28"/>
          <w:lang w:eastAsia="ru-RU"/>
        </w:rPr>
        <w:t>ное учреждение детский сад № 73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Сокращенное </w:t>
      </w:r>
      <w:r w:rsidRPr="001844A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официальное наименование  Учреждения: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МБДОУ детский сад № 73</w:t>
      </w:r>
      <w:r w:rsidRPr="001844A2">
        <w:rPr>
          <w:rFonts w:ascii="Times New Roman" w:hAnsi="Times New Roman"/>
          <w:sz w:val="28"/>
          <w:szCs w:val="28"/>
          <w:lang w:eastAsia="ru-RU"/>
        </w:rPr>
        <w:br/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Место нахождения Учреждения: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  Российская Федерация, Тверская область, г. Тверь, </w:t>
      </w:r>
      <w:r>
        <w:rPr>
          <w:rFonts w:ascii="Times New Roman" w:hAnsi="Times New Roman"/>
          <w:sz w:val="28"/>
          <w:szCs w:val="28"/>
          <w:lang w:eastAsia="ru-RU"/>
        </w:rPr>
        <w:t>ул. Александра  Ульянова, дом 8А</w:t>
      </w:r>
    </w:p>
    <w:p w:rsidR="00C64FAA" w:rsidRPr="007C78A6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Электронный адрес: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Сайт  </w:t>
      </w:r>
      <w:r>
        <w:rPr>
          <w:rFonts w:ascii="Times New Roman" w:hAnsi="Times New Roman"/>
          <w:sz w:val="28"/>
          <w:szCs w:val="28"/>
          <w:lang w:eastAsia="ru-RU"/>
        </w:rPr>
        <w:t>ds73.detsad.tver.ru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                                  Электронная почта </w:t>
      </w:r>
      <w:r>
        <w:rPr>
          <w:rFonts w:ascii="Times New Roman" w:hAnsi="Times New Roman"/>
          <w:sz w:val="28"/>
          <w:szCs w:val="28"/>
          <w:lang w:val="en-US" w:eastAsia="ru-RU"/>
        </w:rPr>
        <w:t>ds</w:t>
      </w:r>
      <w:r w:rsidRPr="007C78A6">
        <w:rPr>
          <w:rFonts w:ascii="Times New Roman" w:hAnsi="Times New Roman"/>
          <w:sz w:val="28"/>
          <w:szCs w:val="28"/>
          <w:lang w:eastAsia="ru-RU"/>
        </w:rPr>
        <w:t>73@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detsad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tver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Контактные телефоны 5</w:t>
      </w:r>
      <w:r w:rsidRPr="009D200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-24-37, факс 52-24-37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1E2F">
        <w:rPr>
          <w:rFonts w:ascii="Times New Roman" w:hAnsi="Times New Roman"/>
          <w:b/>
          <w:i/>
          <w:sz w:val="28"/>
          <w:szCs w:val="28"/>
          <w:lang w:eastAsia="ru-RU"/>
        </w:rPr>
        <w:t>Организационно – правовая форма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муниципальное учреждение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Тип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муниципального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>: дошкольное образовательное учреждение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Учредитель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- </w:t>
      </w:r>
      <w:r w:rsidRPr="001844A2">
        <w:rPr>
          <w:rFonts w:ascii="Times New Roman" w:hAnsi="Times New Roman"/>
          <w:sz w:val="28"/>
          <w:szCs w:val="28"/>
          <w:lang w:eastAsia="ru-RU"/>
        </w:rPr>
        <w:t>– Управление образования администрации города Твери</w:t>
      </w:r>
    </w:p>
    <w:p w:rsidR="00C64FAA" w:rsidRPr="005C490E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0E">
        <w:rPr>
          <w:rFonts w:ascii="Times New Roman" w:hAnsi="Times New Roman"/>
          <w:b/>
          <w:i/>
          <w:sz w:val="28"/>
          <w:szCs w:val="28"/>
          <w:lang w:eastAsia="ru-RU"/>
        </w:rPr>
        <w:t>Лицензия на образовательную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- 257 от 25.05.2016г  серия 69ЛО1     № 0001894</w:t>
      </w:r>
    </w:p>
    <w:p w:rsidR="00C64FAA" w:rsidRPr="009765DE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детский сад № 73</w:t>
      </w:r>
      <w:r w:rsidRPr="009765DE">
        <w:rPr>
          <w:rFonts w:ascii="Times New Roman" w:hAnsi="Times New Roman"/>
          <w:sz w:val="28"/>
          <w:szCs w:val="28"/>
          <w:lang w:eastAsia="ru-RU"/>
        </w:rPr>
        <w:t xml:space="preserve"> имеет следующие свидетельства:</w:t>
      </w:r>
    </w:p>
    <w:p w:rsidR="00C64FAA" w:rsidRPr="009765DE" w:rsidRDefault="00C64FAA" w:rsidP="00C64FAA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5DE">
        <w:rPr>
          <w:rFonts w:ascii="Times New Roman" w:hAnsi="Times New Roman"/>
          <w:sz w:val="28"/>
          <w:szCs w:val="28"/>
          <w:lang w:eastAsia="ru-RU"/>
        </w:rPr>
        <w:t>Медицинская лицензия №</w:t>
      </w:r>
      <w:r>
        <w:rPr>
          <w:rFonts w:ascii="Times New Roman" w:hAnsi="Times New Roman"/>
          <w:sz w:val="28"/>
          <w:szCs w:val="28"/>
          <w:lang w:eastAsia="ru-RU"/>
        </w:rPr>
        <w:t xml:space="preserve"> ЛО-69-01-001219  от 22.11.2013</w:t>
      </w:r>
    </w:p>
    <w:p w:rsidR="00C64FAA" w:rsidRDefault="00C64FAA" w:rsidP="00C64FAA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Аккредитация №1204 от 04.07.2007г серия АА 159319</w:t>
      </w:r>
    </w:p>
    <w:p w:rsidR="00C64FAA" w:rsidRPr="00D233D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Сведения об администрации  МБДОУ</w:t>
      </w:r>
      <w:r w:rsidRPr="001844A2">
        <w:rPr>
          <w:rFonts w:ascii="Times New Roman" w:hAnsi="Times New Roman"/>
          <w:sz w:val="28"/>
          <w:szCs w:val="28"/>
          <w:lang w:eastAsia="ru-RU"/>
        </w:rPr>
        <w:t>: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Заведующий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 детским садом № 73 Андреева  Елена  Николаевна,  высшее образование, менеджмент, учитель-логопед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Старший воспитатель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Егорова  Оксана  Валентиновна</w:t>
      </w:r>
      <w:r w:rsidRPr="001844A2">
        <w:rPr>
          <w:rFonts w:ascii="Times New Roman" w:hAnsi="Times New Roman"/>
          <w:sz w:val="28"/>
          <w:szCs w:val="28"/>
          <w:lang w:eastAsia="ru-RU"/>
        </w:rPr>
        <w:t>, педагог высшей квалификационной категории</w:t>
      </w:r>
    </w:p>
    <w:p w:rsidR="00C64FAA" w:rsidRPr="001844A2" w:rsidRDefault="00ED2AA1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заведующего по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АХР</w:t>
      </w:r>
      <w:r w:rsidR="00C64FAA"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FAA">
        <w:rPr>
          <w:rFonts w:ascii="Times New Roman" w:hAnsi="Times New Roman"/>
          <w:sz w:val="28"/>
          <w:szCs w:val="28"/>
          <w:lang w:eastAsia="ru-RU"/>
        </w:rPr>
        <w:t>Павлова</w:t>
      </w:r>
      <w:proofErr w:type="gramEnd"/>
      <w:r w:rsidR="00C64FAA">
        <w:rPr>
          <w:rFonts w:ascii="Times New Roman" w:hAnsi="Times New Roman"/>
          <w:sz w:val="28"/>
          <w:szCs w:val="28"/>
          <w:lang w:eastAsia="ru-RU"/>
        </w:rPr>
        <w:t xml:space="preserve"> Любовь Сергеевна, высшее образование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Режим функционирования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hAnsi="Times New Roman"/>
          <w:sz w:val="28"/>
          <w:szCs w:val="28"/>
          <w:lang w:eastAsia="ru-RU"/>
        </w:rPr>
        <w:t>как учреждение компенсирующего вида для детей с тяжелыми речевыми нарушениями функционирует с 1993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года. Режим функционирования установл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 исходя из потребностей семьи, </w:t>
      </w:r>
      <w:r w:rsidRPr="001844A2">
        <w:rPr>
          <w:rFonts w:ascii="Times New Roman" w:hAnsi="Times New Roman"/>
          <w:sz w:val="28"/>
          <w:szCs w:val="28"/>
          <w:lang w:eastAsia="ru-RU"/>
        </w:rPr>
        <w:t>регламентирован Уставом и правилами внутреннего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трудового распорядка МБДОУ № 73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. Детский сад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работает  по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12-часовому режиму при пятидневной рабочей неделе с 7.00 до 19.00 ежедневно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учетом дежурной группы</w:t>
      </w:r>
      <w:r w:rsidRPr="001844A2">
        <w:rPr>
          <w:rFonts w:ascii="Times New Roman" w:hAnsi="Times New Roman"/>
          <w:sz w:val="28"/>
          <w:szCs w:val="28"/>
          <w:lang w:eastAsia="ru-RU"/>
        </w:rPr>
        <w:t>, кроме  выходных (суббота и воскресенье) и нерабочих праздничных дней.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Миссия Учреждения: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618">
        <w:rPr>
          <w:rFonts w:ascii="Tahoma" w:hAnsi="Tahoma" w:cs="Tahoma"/>
          <w:color w:val="222222"/>
          <w:shd w:val="clear" w:color="auto" w:fill="FFFFFF"/>
        </w:rPr>
        <w:t> </w:t>
      </w:r>
      <w:r w:rsidRPr="001566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образовательная деятельность по адаптированной основной общеобразовательной программе дошкольного образования для воспитанников  с  тяжелыми  нарушениями  речи, присмотр и уход за детьми, а для  инвалидов — по   индивидуальной  программе  реабилитации инвалида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156618">
        <w:rPr>
          <w:rFonts w:ascii="Times New Roman" w:hAnsi="Times New Roman"/>
          <w:sz w:val="28"/>
          <w:szCs w:val="28"/>
          <w:lang w:eastAsia="ru-RU"/>
        </w:rPr>
        <w:t>Создание действенного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пространства для максимального развития  ребенка, его способностей, жизнедеятельности, психического и физического здоровья  в наиболее ответственный период  его развития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3 до 7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лет на основе высокоорганизованной деятельности учреждения.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Инфраструктура Учреждения: музыкальный зал,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методический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кабинет,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4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кабинет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 учителя – логопеда,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медицинский блок, спортивные площадки.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Количество групп и их специфика, численность воспитанников.</w:t>
      </w:r>
    </w:p>
    <w:tbl>
      <w:tblPr>
        <w:tblW w:w="10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880"/>
        <w:gridCol w:w="1260"/>
        <w:gridCol w:w="1800"/>
        <w:gridCol w:w="1678"/>
      </w:tblGrid>
      <w:tr w:rsidR="00C64FAA" w:rsidRPr="001844A2" w:rsidTr="00C64FAA">
        <w:tc>
          <w:tcPr>
            <w:tcW w:w="2946" w:type="dxa"/>
          </w:tcPr>
          <w:p w:rsidR="00C64FAA" w:rsidRPr="001844A2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Направленность группы</w:t>
            </w:r>
          </w:p>
        </w:tc>
        <w:tc>
          <w:tcPr>
            <w:tcW w:w="2880" w:type="dxa"/>
          </w:tcPr>
          <w:p w:rsidR="00C64FAA" w:rsidRPr="001844A2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260" w:type="dxa"/>
          </w:tcPr>
          <w:p w:rsidR="00C64FAA" w:rsidRPr="001844A2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800" w:type="dxa"/>
          </w:tcPr>
          <w:p w:rsidR="00C64FAA" w:rsidRPr="001844A2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678" w:type="dxa"/>
          </w:tcPr>
          <w:p w:rsidR="00C64FAA" w:rsidRPr="001844A2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</w:t>
            </w:r>
          </w:p>
        </w:tc>
      </w:tr>
      <w:tr w:rsidR="00C64FAA" w:rsidRPr="001844A2" w:rsidTr="00C64FAA">
        <w:tc>
          <w:tcPr>
            <w:tcW w:w="2946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инклюзивная</w:t>
            </w:r>
          </w:p>
        </w:tc>
        <w:tc>
          <w:tcPr>
            <w:tcW w:w="2880" w:type="dxa"/>
          </w:tcPr>
          <w:p w:rsidR="00C64FAA" w:rsidRPr="00156618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260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3-8</w:t>
            </w: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C64FAA" w:rsidRPr="004C1E2F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64FAA" w:rsidRPr="001844A2" w:rsidTr="00C64FAA">
        <w:tc>
          <w:tcPr>
            <w:tcW w:w="2946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</w:p>
        </w:tc>
        <w:tc>
          <w:tcPr>
            <w:tcW w:w="2880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60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00" w:type="dxa"/>
          </w:tcPr>
          <w:p w:rsidR="00C64FAA" w:rsidRPr="004C1E2F" w:rsidRDefault="00AC6BD2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C64FAA" w:rsidRPr="004C1E2F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C64FAA" w:rsidRPr="001844A2" w:rsidTr="00C64FAA">
        <w:tc>
          <w:tcPr>
            <w:tcW w:w="2946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</w:p>
        </w:tc>
        <w:tc>
          <w:tcPr>
            <w:tcW w:w="2880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Подготовительная к школе</w:t>
            </w:r>
          </w:p>
        </w:tc>
        <w:tc>
          <w:tcPr>
            <w:tcW w:w="1260" w:type="dxa"/>
          </w:tcPr>
          <w:p w:rsidR="00C64FAA" w:rsidRPr="004C1E2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800" w:type="dxa"/>
          </w:tcPr>
          <w:p w:rsidR="00C64FAA" w:rsidRPr="004C1E2F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C64FAA" w:rsidRPr="004C1E2F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ED2AA1" w:rsidRPr="001844A2" w:rsidTr="00C64FAA">
        <w:tc>
          <w:tcPr>
            <w:tcW w:w="2946" w:type="dxa"/>
          </w:tcPr>
          <w:p w:rsidR="00ED2AA1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  <w:proofErr w:type="gramEnd"/>
          </w:p>
        </w:tc>
        <w:tc>
          <w:tcPr>
            <w:tcW w:w="2880" w:type="dxa"/>
          </w:tcPr>
          <w:p w:rsidR="00ED2AA1" w:rsidRPr="004C1E2F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</w:p>
        </w:tc>
        <w:tc>
          <w:tcPr>
            <w:tcW w:w="1260" w:type="dxa"/>
          </w:tcPr>
          <w:p w:rsidR="00ED2AA1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00" w:type="dxa"/>
          </w:tcPr>
          <w:p w:rsidR="00ED2AA1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ED2AA1" w:rsidRDefault="00ED2AA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4C1E2F" w:rsidRDefault="00ED2AA1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1.09.2019</w:t>
      </w:r>
      <w:r w:rsidR="00C64FAA">
        <w:rPr>
          <w:rFonts w:ascii="Times New Roman" w:hAnsi="Times New Roman"/>
          <w:sz w:val="28"/>
          <w:szCs w:val="28"/>
          <w:lang w:eastAsia="ru-RU"/>
        </w:rPr>
        <w:t xml:space="preserve"> года укомплектовано 4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C64FAA">
        <w:rPr>
          <w:rFonts w:ascii="Times New Roman" w:hAnsi="Times New Roman"/>
          <w:sz w:val="28"/>
          <w:szCs w:val="28"/>
          <w:lang w:eastAsia="ru-RU"/>
        </w:rPr>
        <w:t>ы, компенсирующей направленности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общей численностью 84</w:t>
      </w:r>
      <w:r w:rsidR="00C64FA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. Контингент воспитанников формируется в соответствии </w:t>
      </w:r>
      <w:r w:rsidR="00C64FAA">
        <w:rPr>
          <w:rFonts w:ascii="Times New Roman" w:hAnsi="Times New Roman"/>
          <w:sz w:val="28"/>
          <w:szCs w:val="28"/>
          <w:lang w:eastAsia="ru-RU"/>
        </w:rPr>
        <w:t xml:space="preserve">с заключениями ПМПК, 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с требованиями </w:t>
      </w:r>
      <w:proofErr w:type="spellStart"/>
      <w:r w:rsidR="00C64FAA" w:rsidRPr="001844A2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и возрастом ребенка.</w:t>
      </w:r>
      <w:r w:rsidR="00C64FAA" w:rsidRPr="001844A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C64FAA" w:rsidRPr="00853CE0">
        <w:rPr>
          <w:rFonts w:ascii="Times New Roman" w:hAnsi="Times New Roman"/>
          <w:sz w:val="28"/>
          <w:szCs w:val="28"/>
          <w:lang w:eastAsia="ru-RU"/>
        </w:rPr>
        <w:t xml:space="preserve">В учреждении функционирует </w:t>
      </w:r>
      <w:r w:rsidR="00C64FAA">
        <w:rPr>
          <w:rFonts w:ascii="Times New Roman" w:hAnsi="Times New Roman"/>
          <w:sz w:val="28"/>
          <w:szCs w:val="28"/>
          <w:lang w:eastAsia="ru-RU"/>
        </w:rPr>
        <w:t>консультационный пункт, для оказания коррекцион</w:t>
      </w:r>
      <w:r>
        <w:rPr>
          <w:rFonts w:ascii="Times New Roman" w:hAnsi="Times New Roman"/>
          <w:sz w:val="28"/>
          <w:szCs w:val="28"/>
          <w:lang w:eastAsia="ru-RU"/>
        </w:rPr>
        <w:t xml:space="preserve">ной помощи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консультаций  родителям</w:t>
      </w:r>
      <w:proofErr w:type="gramEnd"/>
      <w:r w:rsidR="00C64FA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чьи дети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посещающют</w:t>
      </w:r>
      <w:proofErr w:type="spellEnd"/>
      <w:r w:rsidR="00C64FAA">
        <w:rPr>
          <w:rFonts w:ascii="Times New Roman" w:hAnsi="Times New Roman"/>
          <w:sz w:val="28"/>
          <w:szCs w:val="28"/>
          <w:lang w:eastAsia="ru-RU"/>
        </w:rPr>
        <w:t xml:space="preserve"> ДОУ.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Структура управления МБДОУ: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</w:t>
      </w:r>
      <w:r w:rsidR="00C05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>- общественный характер управления Учреждением. Управление осуществляет руководитель детского 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заведующая, </w:t>
      </w: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>которая делегирует ряд прав и полномочий представителям системы управления созданной в МБДОУ, что позволяет реализовать принципы самоуправления,  принципы демократической системы управления. В учреждении осуществляется трех уровневая система управления.</w:t>
      </w:r>
    </w:p>
    <w:p w:rsidR="00C64FAA" w:rsidRPr="001844A2" w:rsidRDefault="00ED2AA1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уровень:  заведующий</w:t>
      </w:r>
      <w:proofErr w:type="gramEnd"/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FAA">
        <w:rPr>
          <w:rFonts w:ascii="Times New Roman" w:hAnsi="Times New Roman"/>
          <w:sz w:val="28"/>
          <w:szCs w:val="28"/>
          <w:lang w:eastAsia="ru-RU"/>
        </w:rPr>
        <w:t>Андреева  Елена  Николаевна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>, определяет стратегию 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2 уровень: заместители руководителя МБДОУ (старший </w:t>
      </w:r>
      <w:r>
        <w:rPr>
          <w:rFonts w:ascii="Times New Roman" w:hAnsi="Times New Roman"/>
          <w:sz w:val="28"/>
          <w:szCs w:val="28"/>
          <w:lang w:eastAsia="ru-RU"/>
        </w:rPr>
        <w:t>воспитатель, заведующий по АХР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1844A2">
        <w:rPr>
          <w:rFonts w:ascii="Times New Roman" w:hAnsi="Times New Roman"/>
          <w:iCs/>
          <w:sz w:val="28"/>
          <w:szCs w:val="28"/>
          <w:lang w:eastAsia="ru-RU"/>
        </w:rPr>
        <w:t xml:space="preserve">которые взаимодействуют с соответствующими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3 уровень: педагоги МБДОУ. В системе управления детского сада определяется роль каждого члена педагогического коллектива в достижении поставленных целей и  государственно – общественных требований к дошкольному образованию.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</w:t>
      </w:r>
      <w:r w:rsidRPr="002C3729">
        <w:rPr>
          <w:rFonts w:ascii="Times New Roman" w:hAnsi="Times New Roman"/>
          <w:sz w:val="28"/>
          <w:szCs w:val="28"/>
          <w:lang w:eastAsia="ru-RU"/>
        </w:rPr>
        <w:t>, договора  с родителям</w:t>
      </w:r>
      <w:r>
        <w:rPr>
          <w:rFonts w:ascii="Times New Roman" w:hAnsi="Times New Roman"/>
          <w:sz w:val="28"/>
          <w:szCs w:val="28"/>
          <w:lang w:eastAsia="ru-RU"/>
        </w:rPr>
        <w:t>и (законными представителями).</w:t>
      </w:r>
      <w:r w:rsidRPr="001844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Формами самоуправления являются: </w:t>
      </w:r>
    </w:p>
    <w:p w:rsidR="00C64FAA" w:rsidRPr="001844A2" w:rsidRDefault="00C64FAA" w:rsidP="00C64FA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:rsidR="00C64FAA" w:rsidRDefault="00C64FAA" w:rsidP="00C64FA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педагогический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</w:t>
      </w:r>
      <w:r w:rsidRPr="007924BE">
        <w:rPr>
          <w:rFonts w:ascii="Times New Roman" w:hAnsi="Times New Roman"/>
          <w:sz w:val="28"/>
          <w:szCs w:val="28"/>
          <w:lang w:eastAsia="ru-RU"/>
        </w:rPr>
        <w:t xml:space="preserve">распространением передового педагогического опыта, реализацией образовательной миссии учреждения. </w:t>
      </w:r>
    </w:p>
    <w:p w:rsidR="00C64FAA" w:rsidRPr="007924BE" w:rsidRDefault="00C64FAA" w:rsidP="00C64FA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4BE">
        <w:rPr>
          <w:rFonts w:ascii="Times New Roman" w:hAnsi="Times New Roman"/>
          <w:sz w:val="28"/>
          <w:szCs w:val="28"/>
          <w:lang w:eastAsia="ru-RU"/>
        </w:rPr>
        <w:t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родителей – вовлечение родителей (законных представителей) в единое пространство детского развития в МБДОУ и установление партнерских 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C64FAA" w:rsidRPr="00853CE0" w:rsidRDefault="00C64FAA" w:rsidP="00C64FA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CE0">
        <w:rPr>
          <w:rFonts w:ascii="Times New Roman" w:hAnsi="Times New Roman"/>
          <w:sz w:val="28"/>
          <w:szCs w:val="28"/>
          <w:lang w:eastAsia="ru-RU"/>
        </w:rPr>
        <w:t xml:space="preserve">Попечительский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образовательного учреждения, политическая (проведение в жизнь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государственной  образовательной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политики).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  Работа всех органов самоуправления выстраивается в соответствии с планом развития учреждения и годовым планом деятельности.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64FAA" w:rsidRPr="00AC6E44" w:rsidRDefault="00C64FAA" w:rsidP="00C64FAA">
      <w:pPr>
        <w:tabs>
          <w:tab w:val="left" w:pos="284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Цель деятельности и приоритетные задачи ДОУ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E44">
        <w:rPr>
          <w:rFonts w:ascii="Times New Roman" w:hAnsi="Times New Roman"/>
          <w:sz w:val="28"/>
          <w:szCs w:val="28"/>
          <w:lang w:eastAsia="ru-RU"/>
        </w:rPr>
        <w:t>является образовательная деятельность по адаптированной основной общеобразовательной программе дошкольного образования для воспитанников  с  тяжелыми  нарушениями  речи, присмотр и уход за детьми, а для  инвалидов - по   индивидуальной  программе  реабилитации инвалида.</w:t>
      </w:r>
    </w:p>
    <w:p w:rsidR="00C64FAA" w:rsidRPr="00AC6E44" w:rsidRDefault="00C64FAA" w:rsidP="00C64FAA">
      <w:pPr>
        <w:tabs>
          <w:tab w:val="left" w:pos="284"/>
          <w:tab w:val="left" w:pos="993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4">
        <w:rPr>
          <w:rFonts w:ascii="Times New Roman" w:hAnsi="Times New Roman"/>
          <w:sz w:val="28"/>
          <w:szCs w:val="28"/>
          <w:lang w:eastAsia="ru-RU"/>
        </w:rPr>
        <w:t xml:space="preserve">2.2.   Основными задачами Учреждения являются:   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осуществление необходимой коррекции отклонений в развитии  детей с  тяжелыми  нарушениями речи;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обеспечение преемственности адаптированной  основной общеобразовательной программы дошкольного и начального общего образования;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создание благоприятных условий развития детей в соответствии с его возрастными,  психофизиологическими и индивидуальными особенностями и 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</w:t>
      </w:r>
      <w:r w:rsidRPr="00AC6E44">
        <w:rPr>
          <w:rFonts w:ascii="Times New Roman" w:hAnsi="Times New Roman"/>
          <w:bCs/>
          <w:sz w:val="28"/>
          <w:szCs w:val="28"/>
          <w:lang w:eastAsia="ru-RU"/>
        </w:rPr>
        <w:lastRenderedPageBreak/>
        <w:t>формирования образовательных программ различной направленности с учётом образовательных потребностей, способностей  и состояния з</w:t>
      </w:r>
      <w:r>
        <w:rPr>
          <w:rFonts w:ascii="Times New Roman" w:hAnsi="Times New Roman"/>
          <w:bCs/>
          <w:sz w:val="28"/>
          <w:szCs w:val="28"/>
          <w:lang w:eastAsia="ru-RU"/>
        </w:rPr>
        <w:t>доровья детей</w:t>
      </w:r>
      <w:r w:rsidRPr="00AC6E4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64FAA" w:rsidRPr="00AC6E44" w:rsidRDefault="00C64FAA" w:rsidP="00C64FAA">
      <w:pPr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4">
        <w:rPr>
          <w:rFonts w:ascii="Times New Roman" w:hAnsi="Times New Roman"/>
          <w:bCs/>
          <w:sz w:val="28"/>
          <w:szCs w:val="28"/>
          <w:lang w:eastAsia="ru-RU"/>
        </w:rPr>
        <w:t>обеспечение психолого-педагогической поддержки семье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4FAA" w:rsidRPr="00AC6E44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Pr="001844A2" w:rsidRDefault="00C64FAA" w:rsidP="00C64FAA">
      <w:pPr>
        <w:pStyle w:val="a6"/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C64FAA" w:rsidRPr="001844A2" w:rsidRDefault="00ED2AA1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2019-2020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учебном году деятельность дошкольного </w:t>
      </w:r>
      <w:proofErr w:type="gramStart"/>
      <w:r w:rsidR="00C64FAA" w:rsidRPr="001844A2">
        <w:rPr>
          <w:rFonts w:ascii="Times New Roman" w:hAnsi="Times New Roman"/>
          <w:sz w:val="28"/>
          <w:szCs w:val="28"/>
          <w:lang w:eastAsia="ru-RU"/>
        </w:rPr>
        <w:t>учреждения  выстраивалась</w:t>
      </w:r>
      <w:proofErr w:type="gramEnd"/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C64FAA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 №273-ФЗ от 29.12.2012г,  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="00C64FAA" w:rsidRPr="001844A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РФ от 17.10.2013г №1155 «Об утверждении федерального государственного образовательного стандарта дошкольного образовании»,</w:t>
      </w:r>
      <w:r w:rsidR="00C64FAA" w:rsidRPr="001844A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с содержанием </w:t>
      </w:r>
      <w:r w:rsidR="00C64FAA">
        <w:rPr>
          <w:rFonts w:ascii="Times New Roman" w:hAnsi="Times New Roman"/>
          <w:sz w:val="28"/>
          <w:szCs w:val="28"/>
          <w:lang w:eastAsia="ru-RU"/>
        </w:rPr>
        <w:t xml:space="preserve">адаптированной 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 xml:space="preserve"> основной </w:t>
      </w:r>
      <w:r w:rsidR="00C64FAA">
        <w:rPr>
          <w:rFonts w:ascii="Times New Roman" w:hAnsi="Times New Roman"/>
          <w:sz w:val="28"/>
          <w:szCs w:val="28"/>
          <w:lang w:eastAsia="ru-RU"/>
        </w:rPr>
        <w:t>обще</w:t>
      </w:r>
      <w:r w:rsidR="00C64FAA" w:rsidRPr="001844A2">
        <w:rPr>
          <w:rFonts w:ascii="Times New Roman" w:hAnsi="Times New Roman"/>
          <w:sz w:val="28"/>
          <w:szCs w:val="28"/>
          <w:lang w:eastAsia="ru-RU"/>
        </w:rPr>
        <w:t>образовательной пр</w:t>
      </w:r>
      <w:r w:rsidR="00C64FAA">
        <w:rPr>
          <w:rFonts w:ascii="Times New Roman" w:hAnsi="Times New Roman"/>
          <w:sz w:val="28"/>
          <w:szCs w:val="28"/>
          <w:lang w:eastAsia="ru-RU"/>
        </w:rPr>
        <w:t xml:space="preserve">ограммы дошкольного образования,  муниципальным заданием.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Образовательная   деятельность в ДОУ осуществляется на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основе  Программы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развития МБДОУ и Образовательной программы, которые разработаны с учетом  требований соответствия Закону  «Об образовании в Российской Федерации» и  ФГОС ДО и так же основываясь  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844A2">
        <w:rPr>
          <w:rFonts w:ascii="Times New Roman" w:hAnsi="Times New Roman"/>
          <w:sz w:val="28"/>
          <w:szCs w:val="28"/>
          <w:lang w:eastAsia="ru-RU"/>
        </w:rPr>
        <w:t>                 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Наше дошкольное образовательное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открытое воспитательное пространство для ребенка и педагога, родителей, мир спокойствия, толерантности и сотрудничества.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Образовательный процесс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 включает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физическому, социально-личностному, познавательному, речевому, художественно-эстетическому в которых умело сочетаются 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следующие функции:</w:t>
      </w:r>
    </w:p>
    <w:p w:rsidR="00C64FAA" w:rsidRPr="001844A2" w:rsidRDefault="00C64FAA" w:rsidP="00C64FA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</w:t>
      </w:r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развитие ценностных отношений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развитие основ мировоззрения, формирование нравственности;</w:t>
      </w:r>
    </w:p>
    <w:p w:rsidR="00C64FAA" w:rsidRPr="001844A2" w:rsidRDefault="00C64FAA" w:rsidP="00C64FA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(познавательная)- </w:t>
      </w:r>
      <w:r w:rsidRPr="001844A2">
        <w:rPr>
          <w:rFonts w:ascii="Times New Roman" w:hAnsi="Times New Roman"/>
          <w:sz w:val="28"/>
          <w:szCs w:val="28"/>
          <w:lang w:eastAsia="ru-RU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:rsidR="00C64FAA" w:rsidRPr="001844A2" w:rsidRDefault="00C64FAA" w:rsidP="00C64FA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развитие познавательных и психических процессов и свойств личности;</w:t>
      </w:r>
    </w:p>
    <w:p w:rsidR="00C64FAA" w:rsidRPr="001844A2" w:rsidRDefault="00C64FAA" w:rsidP="00C64FA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социализирующая</w:t>
      </w:r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овладение детьми системой общественных отношений и социально приемлемого поведения;</w:t>
      </w:r>
    </w:p>
    <w:p w:rsidR="00C64FAA" w:rsidRPr="001844A2" w:rsidRDefault="00C64FAA" w:rsidP="00C64FA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оздоровительно-профилактическая</w:t>
      </w:r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приоритет культуры здоровья в соответствии с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валеологическими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критериями и нормами.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насилия  над личностью.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Виды деятельности: реализация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адаптированной </w:t>
      </w:r>
      <w:r w:rsidRPr="001844A2">
        <w:rPr>
          <w:rFonts w:ascii="Times New Roman" w:hAnsi="Times New Roman"/>
          <w:sz w:val="28"/>
          <w:szCs w:val="28"/>
          <w:lang w:eastAsia="ru-RU"/>
        </w:rPr>
        <w:t>основной общеобразовательной программы МБДОУ, присмотр и уход за детьми, реализация дополните</w:t>
      </w:r>
      <w:r>
        <w:rPr>
          <w:rFonts w:ascii="Times New Roman" w:hAnsi="Times New Roman"/>
          <w:sz w:val="28"/>
          <w:szCs w:val="28"/>
          <w:lang w:eastAsia="ru-RU"/>
        </w:rPr>
        <w:t>льных образовательных программ.</w:t>
      </w:r>
    </w:p>
    <w:p w:rsidR="00C64FAA" w:rsidRDefault="00C64FAA" w:rsidP="00C64FAA">
      <w:pPr>
        <w:pStyle w:val="a3"/>
        <w:shd w:val="clear" w:color="auto" w:fill="FFFFFF"/>
        <w:spacing w:before="75" w:beforeAutospacing="0" w:after="75" w:afterAutospacing="0"/>
        <w:ind w:left="75" w:right="75"/>
        <w:textAlignment w:val="baseline"/>
        <w:rPr>
          <w:sz w:val="28"/>
          <w:szCs w:val="28"/>
        </w:rPr>
      </w:pPr>
      <w:proofErr w:type="gramStart"/>
      <w:r w:rsidRPr="001844A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адаптированной</w:t>
      </w:r>
      <w:proofErr w:type="gramEnd"/>
      <w:r>
        <w:rPr>
          <w:sz w:val="28"/>
          <w:szCs w:val="28"/>
        </w:rPr>
        <w:t xml:space="preserve"> </w:t>
      </w:r>
      <w:r w:rsidRPr="001844A2">
        <w:rPr>
          <w:sz w:val="28"/>
          <w:szCs w:val="28"/>
        </w:rPr>
        <w:t>основной общеобразовательной про</w:t>
      </w:r>
      <w:r>
        <w:rPr>
          <w:sz w:val="28"/>
          <w:szCs w:val="28"/>
        </w:rPr>
        <w:t xml:space="preserve">граммы МБДОУ детского сада № 73 </w:t>
      </w:r>
      <w:r w:rsidRPr="001844A2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азработано на основе </w:t>
      </w:r>
      <w:r w:rsidRPr="00AC6E44">
        <w:rPr>
          <w:sz w:val="28"/>
          <w:szCs w:val="28"/>
        </w:rPr>
        <w:t xml:space="preserve">программы </w:t>
      </w:r>
      <w:r w:rsidRPr="00AC6E44">
        <w:rPr>
          <w:color w:val="222222"/>
          <w:sz w:val="28"/>
          <w:szCs w:val="28"/>
          <w:shd w:val="clear" w:color="auto" w:fill="FFFFFF"/>
        </w:rPr>
        <w:t xml:space="preserve">дошкольного образования «От рождения до школы» под редакцией Н.Е. </w:t>
      </w:r>
      <w:proofErr w:type="spellStart"/>
      <w:r w:rsidRPr="00AC6E44">
        <w:rPr>
          <w:color w:val="222222"/>
          <w:sz w:val="28"/>
          <w:szCs w:val="28"/>
          <w:shd w:val="clear" w:color="auto" w:fill="FFFFFF"/>
        </w:rPr>
        <w:t>Вер</w:t>
      </w:r>
      <w:r>
        <w:rPr>
          <w:color w:val="222222"/>
          <w:sz w:val="28"/>
          <w:szCs w:val="28"/>
          <w:shd w:val="clear" w:color="auto" w:fill="FFFFFF"/>
        </w:rPr>
        <w:t>ак</w:t>
      </w:r>
      <w:r w:rsidRPr="00AC6E44">
        <w:rPr>
          <w:color w:val="222222"/>
          <w:sz w:val="28"/>
          <w:szCs w:val="28"/>
          <w:shd w:val="clear" w:color="auto" w:fill="FFFFFF"/>
        </w:rPr>
        <w:t>сы</w:t>
      </w:r>
      <w:proofErr w:type="spellEnd"/>
      <w:r w:rsidRPr="00AC6E44">
        <w:rPr>
          <w:color w:val="222222"/>
          <w:sz w:val="28"/>
          <w:szCs w:val="28"/>
          <w:shd w:val="clear" w:color="auto" w:fill="FFFFFF"/>
        </w:rPr>
        <w:t xml:space="preserve">, Т.С. Комаровой, </w:t>
      </w:r>
      <w:proofErr w:type="spellStart"/>
      <w:r w:rsidRPr="00AC6E44">
        <w:rPr>
          <w:color w:val="222222"/>
          <w:sz w:val="28"/>
          <w:szCs w:val="28"/>
          <w:shd w:val="clear" w:color="auto" w:fill="FFFFFF"/>
        </w:rPr>
        <w:t>М.А.Васильевой</w:t>
      </w:r>
      <w:proofErr w:type="spellEnd"/>
      <w:r w:rsidRPr="00AC6E44">
        <w:rPr>
          <w:color w:val="222222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1844A2">
        <w:rPr>
          <w:sz w:val="28"/>
          <w:szCs w:val="28"/>
        </w:rPr>
        <w:t xml:space="preserve">и включало </w:t>
      </w:r>
      <w:r>
        <w:rPr>
          <w:sz w:val="28"/>
          <w:szCs w:val="28"/>
        </w:rPr>
        <w:t>следующие коррекционные программы дошкольного образования:</w:t>
      </w:r>
    </w:p>
    <w:p w:rsidR="00C64FAA" w:rsidRPr="00AC6E44" w:rsidRDefault="00C64FAA" w:rsidP="00C64FAA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AC6E44">
        <w:rPr>
          <w:sz w:val="28"/>
          <w:szCs w:val="28"/>
        </w:rPr>
        <w:t>1)</w:t>
      </w:r>
      <w:r w:rsidRPr="00AC6E44">
        <w:rPr>
          <w:color w:val="222222"/>
          <w:sz w:val="28"/>
          <w:szCs w:val="28"/>
        </w:rPr>
        <w:t>Программа</w:t>
      </w:r>
      <w:proofErr w:type="gramEnd"/>
      <w:r w:rsidRPr="00AC6E44">
        <w:rPr>
          <w:color w:val="222222"/>
          <w:sz w:val="28"/>
          <w:szCs w:val="28"/>
        </w:rPr>
        <w:t>  обучения  детей  с фонетико-фонематическим  недоразвитием (ФФН)-М,,1978г, автор Г.А.Каше.</w:t>
      </w:r>
    </w:p>
    <w:p w:rsidR="00C64FAA" w:rsidRPr="00AC6E44" w:rsidRDefault="00C64FAA" w:rsidP="00C64FAA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AC6E44">
        <w:rPr>
          <w:color w:val="222222"/>
          <w:sz w:val="28"/>
          <w:szCs w:val="28"/>
        </w:rPr>
        <w:t>)Подготовка  к  школе  детей  сообщим  недоразвитием  речи (ОНР) в условиях  специального  детского сада  1 и 2  года обучения. Под редакцией Т.Б.Филичевой., Г.В.Чиркиной, 1993г</w:t>
      </w:r>
    </w:p>
    <w:p w:rsidR="00C64FAA" w:rsidRPr="00AC6E44" w:rsidRDefault="00C64FAA" w:rsidP="00C64FAA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AC6E44">
        <w:rPr>
          <w:color w:val="222222"/>
          <w:sz w:val="28"/>
          <w:szCs w:val="28"/>
        </w:rPr>
        <w:t>)Программа  обучения  правильной   речи  заикающихся  детей  старшего  дошкольного возраста. Под редакцией С.А.Мироновой, 1983г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4FAA" w:rsidRPr="0096320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педагогической  деятельности педагоги используют инновационные образовательные технологии, позволяющие повысить качество </w:t>
      </w:r>
      <w:r>
        <w:rPr>
          <w:rFonts w:ascii="Times New Roman" w:hAnsi="Times New Roman"/>
          <w:sz w:val="28"/>
          <w:szCs w:val="28"/>
          <w:lang w:eastAsia="ru-RU"/>
        </w:rPr>
        <w:t>коррекционно-</w:t>
      </w:r>
      <w:r w:rsidRPr="001844A2">
        <w:rPr>
          <w:rFonts w:ascii="Times New Roman" w:hAnsi="Times New Roman"/>
          <w:sz w:val="28"/>
          <w:szCs w:val="28"/>
          <w:lang w:eastAsia="ru-RU"/>
        </w:rPr>
        <w:t>образовательного процесса: проектная деятельность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963202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963202">
        <w:rPr>
          <w:rFonts w:ascii="Times New Roman" w:hAnsi="Times New Roman"/>
          <w:sz w:val="28"/>
          <w:szCs w:val="28"/>
          <w:lang w:eastAsia="ru-RU"/>
        </w:rPr>
        <w:t xml:space="preserve"> технологии, метод</w:t>
      </w:r>
      <w:r>
        <w:rPr>
          <w:rFonts w:ascii="Times New Roman" w:hAnsi="Times New Roman"/>
          <w:sz w:val="28"/>
          <w:szCs w:val="28"/>
          <w:lang w:eastAsia="ru-RU"/>
        </w:rPr>
        <w:t xml:space="preserve">ы исследовательского обучения,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логоритмику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дыхательную гимнастику, релаксацию, музыкотерапия, песочная терапия,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фонетическую ритмику.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 в системе интернет технологий.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814">
        <w:rPr>
          <w:rFonts w:ascii="Times New Roman" w:hAnsi="Times New Roman"/>
          <w:sz w:val="28"/>
          <w:szCs w:val="28"/>
          <w:lang w:eastAsia="ru-RU"/>
        </w:rPr>
        <w:t>Дошкольное учреждение является базовым для проведения методическ</w:t>
      </w:r>
      <w:r>
        <w:rPr>
          <w:rFonts w:ascii="Times New Roman" w:hAnsi="Times New Roman"/>
          <w:sz w:val="28"/>
          <w:szCs w:val="28"/>
          <w:lang w:eastAsia="ru-RU"/>
        </w:rPr>
        <w:t>ой работы с педагогами  города в области инклюзивного образования.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 Студенты Тв</w:t>
      </w:r>
      <w:r>
        <w:rPr>
          <w:rFonts w:ascii="Times New Roman" w:hAnsi="Times New Roman"/>
          <w:sz w:val="28"/>
          <w:szCs w:val="28"/>
          <w:lang w:eastAsia="ru-RU"/>
        </w:rPr>
        <w:t>ерского государственного университета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 в соответствии с договором п</w:t>
      </w:r>
      <w:r>
        <w:rPr>
          <w:rFonts w:ascii="Times New Roman" w:hAnsi="Times New Roman"/>
          <w:sz w:val="28"/>
          <w:szCs w:val="28"/>
          <w:lang w:eastAsia="ru-RU"/>
        </w:rPr>
        <w:t>роходят практику на базе МБДОУ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детского  сада № 73.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Взаимодействие МБДОУ с организациями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образования, культуры и спорта, медицинскими учреждениями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общего  и дополнительного образования, культуры и спорта. Взаимодействия осуществляется на договорной основе. </w:t>
      </w:r>
    </w:p>
    <w:p w:rsidR="00C64FAA" w:rsidRPr="002C3729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Социальными партнерами выступают так же учреждения, находящиеся  в одном микрорайоне с МБДОУ. Благодаря взаимодействию  с ними жизнь воспитанников </w:t>
      </w:r>
      <w:r w:rsidRPr="002C3729">
        <w:rPr>
          <w:rFonts w:ascii="Times New Roman" w:hAnsi="Times New Roman"/>
          <w:sz w:val="28"/>
          <w:szCs w:val="28"/>
        </w:rPr>
        <w:lastRenderedPageBreak/>
        <w:t>детского сада и всех участников образовательных отношений становится насыщенной, яркой, необычной.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Основными социальн</w:t>
      </w:r>
      <w:r>
        <w:rPr>
          <w:rFonts w:ascii="Times New Roman" w:hAnsi="Times New Roman"/>
          <w:sz w:val="28"/>
          <w:szCs w:val="28"/>
        </w:rPr>
        <w:t xml:space="preserve">ыми партнерами МБДОУ являются: </w:t>
      </w:r>
      <w:r w:rsidRPr="002C3729">
        <w:rPr>
          <w:rFonts w:ascii="Times New Roman" w:hAnsi="Times New Roman"/>
          <w:sz w:val="28"/>
          <w:szCs w:val="28"/>
        </w:rPr>
        <w:t xml:space="preserve">детская поликлиника, </w:t>
      </w:r>
      <w:r>
        <w:rPr>
          <w:rFonts w:ascii="Times New Roman" w:hAnsi="Times New Roman"/>
          <w:sz w:val="28"/>
          <w:szCs w:val="28"/>
        </w:rPr>
        <w:t xml:space="preserve"> детская библиотека им. А.П.Кропоткина, филиал № 1, ОКПНД на ул. Фурманова,12, МОУ СОШ № 53, Тверской  театр кукол, ТЮЗ</w:t>
      </w:r>
    </w:p>
    <w:p w:rsidR="00C64FAA" w:rsidRPr="002C3729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660"/>
      </w:tblGrid>
      <w:tr w:rsidR="00C64FAA" w:rsidRPr="002C3729" w:rsidTr="00C64FAA">
        <w:tc>
          <w:tcPr>
            <w:tcW w:w="4068" w:type="dxa"/>
          </w:tcPr>
          <w:p w:rsidR="00C64FAA" w:rsidRPr="002C3729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29">
              <w:rPr>
                <w:rFonts w:ascii="Times New Roman" w:hAnsi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6660" w:type="dxa"/>
          </w:tcPr>
          <w:p w:rsidR="00C64FAA" w:rsidRPr="002C3729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29">
              <w:rPr>
                <w:rFonts w:ascii="Times New Roman" w:hAnsi="Times New Roman"/>
                <w:b/>
                <w:i/>
                <w:sz w:val="28"/>
                <w:szCs w:val="28"/>
              </w:rPr>
              <w:t>Формы сотрудничества</w:t>
            </w:r>
          </w:p>
        </w:tc>
      </w:tr>
      <w:tr w:rsidR="00C64FAA" w:rsidRPr="002C3729" w:rsidTr="00C64FAA">
        <w:tc>
          <w:tcPr>
            <w:tcW w:w="4068" w:type="dxa"/>
          </w:tcPr>
          <w:p w:rsidR="00C64FAA" w:rsidRPr="002C3729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им. А.П.Кропоткина, филиал № 1</w:t>
            </w:r>
          </w:p>
        </w:tc>
        <w:tc>
          <w:tcPr>
            <w:tcW w:w="6660" w:type="dxa"/>
          </w:tcPr>
          <w:p w:rsidR="00C64FAA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Организация экскурсий для старших дошкольников</w:t>
            </w:r>
          </w:p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Проведение серии познавательных занятий</w:t>
            </w:r>
          </w:p>
        </w:tc>
      </w:tr>
      <w:tr w:rsidR="00C64FAA" w:rsidRPr="002C3729" w:rsidTr="00C64FAA">
        <w:tc>
          <w:tcPr>
            <w:tcW w:w="4068" w:type="dxa"/>
          </w:tcPr>
          <w:p w:rsidR="00C64FAA" w:rsidRPr="002C3729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ОКПНД</w:t>
            </w:r>
          </w:p>
        </w:tc>
        <w:tc>
          <w:tcPr>
            <w:tcW w:w="6660" w:type="dxa"/>
          </w:tcPr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Сезонный осмотр воспитанников психиатром, назначение лечения по необходимости (группа с заиканием)</w:t>
            </w:r>
          </w:p>
          <w:p w:rsidR="00C64FAA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Организация экскурсий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мастерские  диспансера</w:t>
            </w:r>
          </w:p>
          <w:p w:rsidR="00C64FAA" w:rsidRPr="002C3729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AA" w:rsidRPr="002C3729" w:rsidTr="00C64FAA">
        <w:tc>
          <w:tcPr>
            <w:tcW w:w="4068" w:type="dxa"/>
          </w:tcPr>
          <w:p w:rsidR="00C64FAA" w:rsidRPr="002C3729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Детская поликлиника ГБ №6</w:t>
            </w:r>
          </w:p>
        </w:tc>
        <w:tc>
          <w:tcPr>
            <w:tcW w:w="6660" w:type="dxa"/>
          </w:tcPr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Контроль за организацией объектам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прививочной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противотуберкулё</w:t>
            </w:r>
            <w:r w:rsidRPr="002C3729">
              <w:rPr>
                <w:rFonts w:ascii="Times New Roman" w:hAnsi="Times New Roman"/>
                <w:sz w:val="28"/>
                <w:szCs w:val="28"/>
              </w:rPr>
              <w:t>зной  работы</w:t>
            </w:r>
            <w:proofErr w:type="gramEnd"/>
            <w:r w:rsidRPr="002C37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4FAA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Лабораторные исследования детей;</w:t>
            </w:r>
          </w:p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Обследование детей узкими  специалистами</w:t>
            </w:r>
          </w:p>
        </w:tc>
      </w:tr>
      <w:tr w:rsidR="00C64FAA" w:rsidRPr="002C3729" w:rsidTr="00C64FAA">
        <w:trPr>
          <w:trHeight w:val="1365"/>
        </w:trPr>
        <w:tc>
          <w:tcPr>
            <w:tcW w:w="4068" w:type="dxa"/>
          </w:tcPr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 53</w:t>
            </w:r>
            <w:r w:rsidRPr="002C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Pr="002C3729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Организация тематических экскурсий</w:t>
            </w:r>
          </w:p>
          <w:p w:rsidR="00C64FAA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педагогических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 </w:t>
            </w:r>
            <w:r w:rsidRPr="002C372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</w:tr>
      <w:tr w:rsidR="00C64FAA" w:rsidRPr="002C3729" w:rsidTr="00C64FAA">
        <w:trPr>
          <w:trHeight w:val="420"/>
        </w:trPr>
        <w:tc>
          <w:tcPr>
            <w:tcW w:w="4068" w:type="dxa"/>
          </w:tcPr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Тверской  театр кукол</w:t>
            </w:r>
          </w:p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спектаклей на базе ДОУ 3-4 раза в год  (по договоренности с родителями)</w:t>
            </w:r>
          </w:p>
        </w:tc>
      </w:tr>
      <w:tr w:rsidR="00C64FAA" w:rsidRPr="002C3729" w:rsidTr="00C64FAA">
        <w:trPr>
          <w:trHeight w:val="435"/>
        </w:trPr>
        <w:tc>
          <w:tcPr>
            <w:tcW w:w="4068" w:type="dxa"/>
          </w:tcPr>
          <w:p w:rsidR="00C64FAA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  <w:tc>
          <w:tcPr>
            <w:tcW w:w="6660" w:type="dxa"/>
          </w:tcPr>
          <w:p w:rsidR="00C64FAA" w:rsidRPr="002C3729" w:rsidRDefault="00C64FAA" w:rsidP="00C64F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спектаклей на базе ДОУ  1-2 раза в год (по договоренности с родителями)</w:t>
            </w:r>
          </w:p>
        </w:tc>
      </w:tr>
    </w:tbl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Система взаимодействия с родителями (с законными представителями)</w:t>
      </w:r>
    </w:p>
    <w:p w:rsidR="00C64FAA" w:rsidRPr="00D233D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814">
        <w:rPr>
          <w:rFonts w:ascii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взаимодействия с родителями (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подходах в воспитании ребенка, просвещение родителей в вопросах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речи детей  дошкольного возраста и  оказания им коррекционной помощи и поддержки.  </w:t>
      </w:r>
      <w:r w:rsidRPr="00D233DA">
        <w:rPr>
          <w:rFonts w:ascii="Times New Roman" w:hAnsi="Times New Roman"/>
          <w:sz w:val="28"/>
          <w:szCs w:val="28"/>
          <w:lang w:eastAsia="ru-RU"/>
        </w:rPr>
        <w:t>В группах созданы родительские сообщества и клубы.  В учреждении создана общественная организация родителей – Попечительский совет.</w:t>
      </w:r>
    </w:p>
    <w:p w:rsidR="00C64FAA" w:rsidRPr="00A47814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814">
        <w:rPr>
          <w:rFonts w:ascii="Times New Roman" w:hAnsi="Times New Roman"/>
          <w:sz w:val="28"/>
          <w:szCs w:val="28"/>
          <w:lang w:eastAsia="ru-RU"/>
        </w:rPr>
        <w:t xml:space="preserve">Изучается контингент родителей, запросы на образовательную </w:t>
      </w:r>
      <w:r>
        <w:rPr>
          <w:rFonts w:ascii="Times New Roman" w:hAnsi="Times New Roman"/>
          <w:sz w:val="28"/>
          <w:szCs w:val="28"/>
          <w:lang w:eastAsia="ru-RU"/>
        </w:rPr>
        <w:t>деятельность, удовлетворенность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, оказанными образовательными услугами.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Демографический и с</w:t>
      </w:r>
      <w:r w:rsidRPr="00A47814">
        <w:rPr>
          <w:rFonts w:ascii="Times New Roman" w:hAnsi="Times New Roman"/>
          <w:sz w:val="28"/>
          <w:szCs w:val="28"/>
          <w:lang w:eastAsia="ru-RU"/>
        </w:rPr>
        <w:t>оциальный статус родителей дошкольников составляет</w:t>
      </w:r>
      <w:r w:rsidRPr="00A47814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Тип семей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семей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Полная простая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C6BD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Полная сложная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Полная измененная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Многодетная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4FAA" w:rsidTr="00C64FAA">
        <w:tc>
          <w:tcPr>
            <w:tcW w:w="5148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48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4FAA" w:rsidRPr="005C490E" w:rsidRDefault="00C64FAA" w:rsidP="00C64FAA">
      <w:pPr>
        <w:pStyle w:val="3"/>
        <w:spacing w:after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 xml:space="preserve">Обеспечение </w:t>
      </w:r>
      <w:proofErr w:type="spellStart"/>
      <w:r w:rsidRPr="005C490E">
        <w:rPr>
          <w:sz w:val="28"/>
          <w:szCs w:val="28"/>
        </w:rPr>
        <w:t>психолого</w:t>
      </w:r>
      <w:proofErr w:type="spellEnd"/>
      <w:r w:rsidRPr="005C490E">
        <w:rPr>
          <w:sz w:val="28"/>
          <w:szCs w:val="28"/>
        </w:rPr>
        <w:t>–педагогического просвещения, помощи родителям (законным представителям) воспитанников через:</w:t>
      </w:r>
    </w:p>
    <w:p w:rsidR="00C64FAA" w:rsidRPr="005C490E" w:rsidRDefault="00C64FAA" w:rsidP="00C64FAA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C490E">
        <w:rPr>
          <w:sz w:val="28"/>
          <w:szCs w:val="28"/>
        </w:rPr>
        <w:t xml:space="preserve">онсультативный пункт </w:t>
      </w:r>
    </w:p>
    <w:p w:rsidR="00C64FAA" w:rsidRPr="005C490E" w:rsidRDefault="00C64FAA" w:rsidP="00C64FAA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Сайт дошкольного образовательного учреждения</w:t>
      </w:r>
    </w:p>
    <w:p w:rsidR="00C64FAA" w:rsidRDefault="00C64FAA" w:rsidP="00C64FAA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 xml:space="preserve">Наглядную информацию </w:t>
      </w:r>
    </w:p>
    <w:p w:rsidR="00C64FAA" w:rsidRDefault="00C64FAA" w:rsidP="00C64FAA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консультации учителей-логопедов</w:t>
      </w:r>
    </w:p>
    <w:p w:rsidR="00C64FAA" w:rsidRDefault="00C64FAA" w:rsidP="00C64FAA">
      <w:pPr>
        <w:pStyle w:val="3"/>
        <w:spacing w:after="0"/>
        <w:jc w:val="both"/>
        <w:rPr>
          <w:b/>
          <w:sz w:val="28"/>
          <w:szCs w:val="28"/>
        </w:rPr>
      </w:pPr>
    </w:p>
    <w:p w:rsidR="00C64FAA" w:rsidRPr="005C490E" w:rsidRDefault="00C64FAA" w:rsidP="00C64FAA">
      <w:pPr>
        <w:pStyle w:val="3"/>
        <w:spacing w:after="0"/>
        <w:jc w:val="both"/>
        <w:rPr>
          <w:b/>
          <w:sz w:val="28"/>
          <w:szCs w:val="28"/>
        </w:rPr>
      </w:pPr>
      <w:r w:rsidRPr="005C490E">
        <w:rPr>
          <w:b/>
          <w:sz w:val="28"/>
          <w:szCs w:val="28"/>
        </w:rPr>
        <w:t>Обеспечение участия родителей в жизни МДОУ через:</w:t>
      </w:r>
    </w:p>
    <w:p w:rsidR="00C64FAA" w:rsidRPr="005C490E" w:rsidRDefault="00C64FAA" w:rsidP="00C64FAA">
      <w:pPr>
        <w:pStyle w:val="3"/>
        <w:numPr>
          <w:ilvl w:val="0"/>
          <w:numId w:val="28"/>
        </w:numPr>
        <w:tabs>
          <w:tab w:val="clear" w:pos="36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работу попечительского совета детского сада,</w:t>
      </w:r>
    </w:p>
    <w:p w:rsidR="00C64FAA" w:rsidRPr="005C490E" w:rsidRDefault="00C64FAA" w:rsidP="00C64FA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проведение родительских собраний, «Дни открытых дверей»,</w:t>
      </w:r>
    </w:p>
    <w:p w:rsidR="00C64FAA" w:rsidRDefault="00C64FAA" w:rsidP="00C64FA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управлении МБДОУ в соответствии с Уставом и локальными актами,</w:t>
      </w:r>
    </w:p>
    <w:p w:rsidR="00C64FAA" w:rsidRPr="005C490E" w:rsidRDefault="00C64FAA" w:rsidP="00C64FA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общих и</w:t>
      </w:r>
      <w:r w:rsidRPr="005C490E">
        <w:rPr>
          <w:sz w:val="28"/>
          <w:szCs w:val="28"/>
        </w:rPr>
        <w:t xml:space="preserve"> групповых </w:t>
      </w:r>
      <w:proofErr w:type="spellStart"/>
      <w:r w:rsidRPr="005C490E">
        <w:rPr>
          <w:sz w:val="28"/>
          <w:szCs w:val="28"/>
        </w:rPr>
        <w:t>воспитательно</w:t>
      </w:r>
      <w:proofErr w:type="spellEnd"/>
      <w:r w:rsidRPr="005C490E">
        <w:rPr>
          <w:sz w:val="28"/>
          <w:szCs w:val="28"/>
        </w:rPr>
        <w:t xml:space="preserve"> - образовательных мероприятиях,</w:t>
      </w:r>
    </w:p>
    <w:p w:rsidR="00C64FAA" w:rsidRDefault="00C64FAA" w:rsidP="00C64FA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635E9B">
        <w:rPr>
          <w:sz w:val="28"/>
          <w:szCs w:val="28"/>
        </w:rPr>
        <w:t xml:space="preserve">внесение предложений по улучшению работы в МБДОУ с детьми  </w:t>
      </w:r>
    </w:p>
    <w:p w:rsidR="00C64FAA" w:rsidRPr="00635E9B" w:rsidRDefault="00C64FAA" w:rsidP="00C64FA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635E9B">
        <w:rPr>
          <w:sz w:val="28"/>
          <w:szCs w:val="28"/>
        </w:rPr>
        <w:t>проведение мониторинга  по оценке родителями деятельности М</w:t>
      </w:r>
      <w:r>
        <w:rPr>
          <w:sz w:val="28"/>
          <w:szCs w:val="28"/>
        </w:rPr>
        <w:t>Б</w:t>
      </w:r>
      <w:r w:rsidRPr="00635E9B">
        <w:rPr>
          <w:sz w:val="28"/>
          <w:szCs w:val="28"/>
        </w:rPr>
        <w:t>ДОУ по обучению и воспитанию детей,</w:t>
      </w:r>
    </w:p>
    <w:p w:rsidR="00C64FAA" w:rsidRPr="005C490E" w:rsidRDefault="00C64FAA" w:rsidP="00C64FA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участие в деятельности по получению МДОУ дополнительных финансовых средств (добровольных пожертвований), их распределение.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План работы с родителями помещается на сайте образовательного учреждения, информационном стенде в помещении МБДОУ.</w:t>
      </w:r>
    </w:p>
    <w:p w:rsidR="00C64FAA" w:rsidRPr="005C490E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2.3 Условия осуществления образовательного процесса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Немаловажное, значение уделялось и совершенствованию предметно-пространственной развивающей среды. При создании развивающей среды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учитывались требования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ФГОС  ДО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, научные принципы построения (принцип дистанции и позиции при взаимодействии; активности и самостоятельности и творчества; стабильности-динамичности; комплексированию и гибкого 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Развивающая среда по сод</w:t>
      </w:r>
      <w:r>
        <w:rPr>
          <w:rFonts w:ascii="Times New Roman" w:hAnsi="Times New Roman"/>
          <w:sz w:val="28"/>
          <w:szCs w:val="28"/>
          <w:lang w:eastAsia="ru-RU"/>
        </w:rPr>
        <w:t>ержанию соответствует программе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, возрастным особенностям и интересам детей. Все пространство в МБДОУ эстетически сочетаемо по цвету, стилю и материалу. </w:t>
      </w:r>
    </w:p>
    <w:p w:rsidR="00C64FAA" w:rsidRPr="0047325B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учреждении имеются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музыкальный  зал, </w:t>
      </w:r>
      <w:r w:rsidRPr="001844A2">
        <w:rPr>
          <w:rFonts w:ascii="Times New Roman" w:hAnsi="Times New Roman"/>
          <w:sz w:val="28"/>
          <w:szCs w:val="28"/>
          <w:lang w:eastAsia="ru-RU"/>
        </w:rPr>
        <w:t>которые оснащены необходи</w:t>
      </w:r>
      <w:r>
        <w:rPr>
          <w:rFonts w:ascii="Times New Roman" w:hAnsi="Times New Roman"/>
          <w:sz w:val="28"/>
          <w:szCs w:val="28"/>
          <w:lang w:eastAsia="ru-RU"/>
        </w:rPr>
        <w:t>мым оборудованием и материалами для музыкальных и физкультурных занятий.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В учебном году приобретено</w:t>
      </w:r>
      <w:r w:rsidRPr="001844A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: </w:t>
      </w:r>
      <w:r w:rsidRPr="0047325B">
        <w:rPr>
          <w:rFonts w:ascii="Times New Roman" w:hAnsi="Times New Roman"/>
          <w:sz w:val="28"/>
          <w:szCs w:val="28"/>
          <w:lang w:eastAsia="ru-RU"/>
        </w:rPr>
        <w:t xml:space="preserve">в спортивный </w:t>
      </w:r>
      <w:proofErr w:type="gramStart"/>
      <w:r w:rsidRPr="0047325B">
        <w:rPr>
          <w:rFonts w:ascii="Times New Roman" w:hAnsi="Times New Roman"/>
          <w:sz w:val="28"/>
          <w:szCs w:val="28"/>
          <w:lang w:eastAsia="ru-RU"/>
        </w:rPr>
        <w:t>зал  обручи</w:t>
      </w:r>
      <w:proofErr w:type="gramEnd"/>
      <w:r w:rsidRPr="0047325B">
        <w:rPr>
          <w:rFonts w:ascii="Times New Roman" w:hAnsi="Times New Roman"/>
          <w:sz w:val="28"/>
          <w:szCs w:val="28"/>
          <w:lang w:eastAsia="ru-RU"/>
        </w:rPr>
        <w:t>, скакалки, резиновые мячи, бадминтон, самокат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7325B">
        <w:rPr>
          <w:rFonts w:ascii="Times New Roman" w:hAnsi="Times New Roman"/>
          <w:sz w:val="28"/>
          <w:szCs w:val="28"/>
          <w:lang w:eastAsia="ru-RU"/>
        </w:rPr>
        <w:t xml:space="preserve">, мешочки для метания, лестница деревянная с зацепами для вертикального ползания, детские тренажеры, доска ребристая наклонная; </w:t>
      </w:r>
      <w:r>
        <w:rPr>
          <w:rFonts w:ascii="Times New Roman" w:hAnsi="Times New Roman"/>
          <w:sz w:val="28"/>
          <w:szCs w:val="28"/>
          <w:lang w:eastAsia="ru-RU"/>
        </w:rPr>
        <w:t>гимнастические  скамейки, для музыкальных занятий</w:t>
      </w:r>
      <w:r w:rsidRPr="0047325B">
        <w:rPr>
          <w:rFonts w:ascii="Times New Roman" w:hAnsi="Times New Roman"/>
          <w:sz w:val="28"/>
          <w:szCs w:val="28"/>
          <w:lang w:eastAsia="ru-RU"/>
        </w:rPr>
        <w:t xml:space="preserve"> – куклы средние, новогоднее украшение, сшиты детские и взрослые </w:t>
      </w:r>
      <w:r>
        <w:rPr>
          <w:rFonts w:ascii="Times New Roman" w:hAnsi="Times New Roman"/>
          <w:sz w:val="28"/>
          <w:szCs w:val="28"/>
          <w:lang w:eastAsia="ru-RU"/>
        </w:rPr>
        <w:t>костюмы, погремушки, синтезатор, музыкальный центр.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</w:t>
      </w:r>
      <w:r>
        <w:rPr>
          <w:rFonts w:ascii="Times New Roman" w:hAnsi="Times New Roman"/>
          <w:sz w:val="28"/>
          <w:szCs w:val="28"/>
          <w:lang w:eastAsia="ru-RU"/>
        </w:rPr>
        <w:t xml:space="preserve">речевой, </w:t>
      </w:r>
      <w:r w:rsidRPr="001844A2">
        <w:rPr>
          <w:rFonts w:ascii="Times New Roman" w:hAnsi="Times New Roman"/>
          <w:sz w:val="28"/>
          <w:szCs w:val="28"/>
          <w:lang w:eastAsia="ru-RU"/>
        </w:rPr>
        <w:t>игровой, познавательной, творческой, исследовательской.  Подбор оборудования и материалов соответствует в</w:t>
      </w:r>
      <w:r>
        <w:rPr>
          <w:rFonts w:ascii="Times New Roman" w:hAnsi="Times New Roman"/>
          <w:sz w:val="28"/>
          <w:szCs w:val="28"/>
          <w:lang w:eastAsia="ru-RU"/>
        </w:rPr>
        <w:t xml:space="preserve">озрасту детей и характерным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сенз</w:t>
      </w:r>
      <w:r w:rsidRPr="001844A2">
        <w:rPr>
          <w:rFonts w:ascii="Times New Roman" w:hAnsi="Times New Roman"/>
          <w:sz w:val="28"/>
          <w:szCs w:val="28"/>
          <w:lang w:eastAsia="ru-RU"/>
        </w:rPr>
        <w:t>итивным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периодам развития ребенка. Мебель подобрана по росту  и промаркирована. Пространство помещений преобразовано в разнообразные уголки и центры, позволяющие ребенку найти занятие в соответствии с его потребностями и интересами.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 Обеспечение безопасности детей и работников.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3 раза в год в соответствии с планом, а также внеплановый инструктаж по необходимости.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</w:p>
    <w:p w:rsidR="00C64FAA" w:rsidRPr="009D1CD8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Территория детского сада имеет два въезда,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оснащенных воротами и калиткой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Pr="001A372C">
        <w:rPr>
          <w:rFonts w:ascii="Times New Roman" w:hAnsi="Times New Roman"/>
          <w:sz w:val="28"/>
          <w:szCs w:val="28"/>
          <w:lang w:eastAsia="ru-RU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заместителем заведующего по АХР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 с 9.30 часов до 16.30 часов, с19.00 до 7.00 часов.  Главный вход в здание оборудован домофо</w:t>
      </w:r>
      <w:r w:rsidRPr="001844A2">
        <w:rPr>
          <w:rFonts w:ascii="Times New Roman" w:hAnsi="Times New Roman"/>
          <w:sz w:val="28"/>
          <w:szCs w:val="28"/>
          <w:lang w:eastAsia="ru-RU"/>
        </w:rPr>
        <w:t>ном</w:t>
      </w:r>
      <w:r w:rsidRPr="001844A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D1CD8">
        <w:rPr>
          <w:rFonts w:ascii="Times New Roman" w:hAnsi="Times New Roman"/>
          <w:sz w:val="28"/>
          <w:szCs w:val="28"/>
          <w:lang w:eastAsia="ru-RU"/>
        </w:rPr>
        <w:t>с голосовыми трубками в каждой гр</w:t>
      </w:r>
      <w:r>
        <w:rPr>
          <w:rFonts w:ascii="Times New Roman" w:hAnsi="Times New Roman"/>
          <w:sz w:val="28"/>
          <w:szCs w:val="28"/>
          <w:lang w:eastAsia="ru-RU"/>
        </w:rPr>
        <w:t>уппе, в центральном коридоре на 1 этаже</w:t>
      </w:r>
      <w:r w:rsidRPr="009D1C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целях соблюдения антитеррористической безопасности ДОУ установлены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4 наружных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видеокамеры</w:t>
      </w:r>
      <w:r>
        <w:rPr>
          <w:rFonts w:ascii="Times New Roman" w:hAnsi="Times New Roman"/>
          <w:sz w:val="28"/>
          <w:szCs w:val="28"/>
          <w:lang w:eastAsia="ru-RU"/>
        </w:rPr>
        <w:t xml:space="preserve"> ,что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позволяет отслеживать нахождение посторонних лиц на территории детского сада.</w:t>
      </w:r>
    </w:p>
    <w:p w:rsidR="00C64FAA" w:rsidRPr="001A372C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2C">
        <w:rPr>
          <w:rFonts w:ascii="Times New Roman" w:hAnsi="Times New Roman"/>
          <w:sz w:val="28"/>
          <w:szCs w:val="28"/>
          <w:lang w:eastAsia="ru-RU"/>
        </w:rPr>
        <w:t xml:space="preserve">В вечерне и ночное время территория и здание охраняется сторожами, которые дежурят с 18.00 до 6.00, в выходные и праздничные дни круглосуточно. В обязанности сторожа входит обход территории ДОУ </w:t>
      </w:r>
      <w:r>
        <w:rPr>
          <w:rFonts w:ascii="Times New Roman" w:hAnsi="Times New Roman"/>
          <w:sz w:val="28"/>
          <w:szCs w:val="28"/>
          <w:lang w:eastAsia="ru-RU"/>
        </w:rPr>
        <w:t xml:space="preserve">3 раза 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  за смену, с отметкой в журнале по окончании смены о состоянии территории и здания МБДОУ.</w:t>
      </w:r>
    </w:p>
    <w:p w:rsidR="00C64FAA" w:rsidRPr="00F07C9D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C9D">
        <w:rPr>
          <w:rFonts w:ascii="Times New Roman" w:hAnsi="Times New Roman"/>
          <w:sz w:val="28"/>
          <w:szCs w:val="28"/>
          <w:lang w:eastAsia="ru-RU"/>
        </w:rPr>
        <w:t xml:space="preserve">В МБДОУ имеется тревожная </w:t>
      </w:r>
      <w:proofErr w:type="gramStart"/>
      <w:r w:rsidRPr="00F07C9D">
        <w:rPr>
          <w:rFonts w:ascii="Times New Roman" w:hAnsi="Times New Roman"/>
          <w:sz w:val="28"/>
          <w:szCs w:val="28"/>
          <w:lang w:eastAsia="ru-RU"/>
        </w:rPr>
        <w:t xml:space="preserve">кнопка </w:t>
      </w:r>
      <w:r>
        <w:rPr>
          <w:rFonts w:ascii="Times New Roman" w:hAnsi="Times New Roman"/>
          <w:sz w:val="28"/>
          <w:szCs w:val="28"/>
          <w:lang w:eastAsia="ru-RU"/>
        </w:rPr>
        <w:t xml:space="preserve"> УО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1-А </w:t>
      </w:r>
      <w:r w:rsidRPr="00F07C9D">
        <w:rPr>
          <w:rFonts w:ascii="Times New Roman" w:hAnsi="Times New Roman"/>
          <w:sz w:val="28"/>
          <w:szCs w:val="28"/>
          <w:lang w:eastAsia="ru-RU"/>
        </w:rPr>
        <w:t>с выводом сигнала на ПЦО №2 ОВО, и звуковой системой оповещения, а также пожарная сигнализация «Стрелец</w:t>
      </w:r>
      <w:r>
        <w:rPr>
          <w:rFonts w:ascii="Times New Roman" w:hAnsi="Times New Roman"/>
          <w:sz w:val="28"/>
          <w:szCs w:val="28"/>
          <w:lang w:eastAsia="ru-RU"/>
        </w:rPr>
        <w:t>- Мониторинг</w:t>
      </w:r>
      <w:r w:rsidRPr="00F07C9D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C64FAA" w:rsidRPr="009D1CD8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начале  учебного года мною издается приказ об организации пропускного и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внутриобъектного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режима работы в здании и на территории детского сада, который доводится до каждого сотрудника в учреждении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D1CD8">
        <w:rPr>
          <w:rFonts w:ascii="Times New Roman" w:hAnsi="Times New Roman"/>
          <w:sz w:val="28"/>
          <w:szCs w:val="28"/>
          <w:lang w:eastAsia="ru-RU"/>
        </w:rPr>
        <w:t>2 раза в год и по мере необходимости.</w:t>
      </w:r>
    </w:p>
    <w:p w:rsidR="00C64FAA" w:rsidRPr="001A372C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состоянии постоянной готовности находятся первичные средства пожаротушении: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07C9D">
        <w:rPr>
          <w:rFonts w:ascii="Times New Roman" w:hAnsi="Times New Roman"/>
          <w:sz w:val="28"/>
          <w:szCs w:val="28"/>
          <w:lang w:eastAsia="ru-RU"/>
        </w:rPr>
        <w:t xml:space="preserve"> углеродных огнетушит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еля (их них ОУ-5 11 штук, ОУ-3). В марте месяце, согласно приказу заведующего, проводилась тренировочная эвакуация на предмет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возникновения чрезвычайной ситуации, которая подтвердила компетентность коллектива в данном вопросе.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Приказом назначены ответственные за организацию и проведение 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62F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 w:rsidRPr="001844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490E">
        <w:rPr>
          <w:rFonts w:ascii="Times New Roman" w:hAnsi="Times New Roman"/>
          <w:sz w:val="28"/>
          <w:szCs w:val="28"/>
          <w:lang w:eastAsia="ru-RU"/>
        </w:rPr>
        <w:t>Ежедневно осуществляется оперативный контроль с целью своевременного устран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ения причин несущих угрозу жизни и здоровью детей и работников. 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Pr="005359F0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соответствии с годовым планом работы проводятся мероприятия с детьми и родителями по предупреждению дорожно-транспортного, бытового травматизма, и пожарной безопасности. Оформляется наглядная инф</w:t>
      </w:r>
      <w:r>
        <w:rPr>
          <w:rFonts w:ascii="Times New Roman" w:hAnsi="Times New Roman"/>
          <w:sz w:val="28"/>
          <w:szCs w:val="28"/>
          <w:lang w:eastAsia="ru-RU"/>
        </w:rPr>
        <w:t>ормация в уголках для родителей</w:t>
      </w:r>
      <w:r w:rsidRPr="001844A2">
        <w:rPr>
          <w:rFonts w:ascii="Times New Roman" w:hAnsi="Times New Roman"/>
          <w:sz w:val="28"/>
          <w:szCs w:val="28"/>
          <w:lang w:eastAsia="ru-RU"/>
        </w:rPr>
        <w:t>. Во всех дошкольных возрастных группах реализуется программа «Обеспечение жизнедеятельности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редакцией Н.Н. Авдеевой,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О.Л.Князевой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содержание которой входят: беседы с детьми, целевые прогулки, игры, тематические вечера, чтение художественной литературы. В дошкольном учреждении имеется Паспорт безопасности на дорогах города, согласованный с</w:t>
      </w:r>
      <w:r w:rsidRPr="001844A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="00ED2AA1">
        <w:rPr>
          <w:rFonts w:ascii="Times New Roman" w:hAnsi="Times New Roman"/>
          <w:sz w:val="28"/>
          <w:szCs w:val="28"/>
          <w:lang w:eastAsia="ru-RU"/>
        </w:rPr>
        <w:t>начальником управления образования А</w:t>
      </w:r>
      <w:r w:rsidRPr="005359F0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Твери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Н.</w:t>
      </w:r>
      <w:r w:rsidR="00ED2AA1">
        <w:rPr>
          <w:rFonts w:ascii="Times New Roman" w:hAnsi="Times New Roman"/>
          <w:sz w:val="28"/>
          <w:szCs w:val="28"/>
          <w:lang w:eastAsia="ru-RU"/>
        </w:rPr>
        <w:t>В,Жуковской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9F0">
        <w:rPr>
          <w:rFonts w:ascii="Times New Roman" w:hAnsi="Times New Roman"/>
          <w:sz w:val="28"/>
          <w:szCs w:val="28"/>
          <w:lang w:eastAsia="ru-RU"/>
        </w:rPr>
        <w:t>и Начальником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ГИБДД УМВД России города Твери.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спортивном  зале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созданы условия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обеспечивающие безопасное проведение мероприятий. Физкультурный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зал оснащен детскими тренажерами, матами, волейбольной сеткой, мячами, скакалками, обручами, тоннелем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вертикальными и наклонными лестницами, оборудованием для полосы препятствий, скамейками для ходьбы и ползанья;  для проведения музыкальных занятий -  пианино, хохломские стульчики, вертикальные зеркала, мультимедийная установка, для танцев – средние куклы, медведи, зонты, погремушки; музыкальные инструменты - металлофоны, хохломские ложки, колокольчики, треугольники, персонажи кукольного театра; демонстрационные игрушки для обыгрывания песен.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Все оборудование и материалы сертифицированы.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Здоровье детей обеспечивается всей системой пребывания ребенка в ДОУ.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течение года проводились специально-организованные мероприятия по улучшению физического и психического здоровья детей и снижению заболеваемости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4662F">
        <w:rPr>
          <w:rFonts w:ascii="Times New Roman" w:hAnsi="Times New Roman"/>
          <w:sz w:val="28"/>
          <w:szCs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A4662F">
        <w:rPr>
          <w:sz w:val="28"/>
          <w:szCs w:val="28"/>
        </w:rPr>
        <w:t xml:space="preserve"> </w:t>
      </w:r>
      <w:r w:rsidRPr="00A4662F">
        <w:rPr>
          <w:rFonts w:ascii="Times New Roman" w:hAnsi="Times New Roman"/>
          <w:sz w:val="28"/>
          <w:szCs w:val="28"/>
        </w:rPr>
        <w:t>проведение диспансеризации детей, состоящих на учете по нозологическим группам и в зависимости от состояния здоровья детей</w:t>
      </w:r>
      <w:r>
        <w:rPr>
          <w:rFonts w:ascii="Times New Roman" w:hAnsi="Times New Roman"/>
          <w:sz w:val="28"/>
          <w:szCs w:val="28"/>
        </w:rPr>
        <w:t xml:space="preserve">; выполнение плана прививок с согласия родителей (законных представителей);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течение всего дня пребывания детей в детском саду, спортивные праздники и досуги, организованные занятия по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старшими дошкольниками. </w:t>
      </w:r>
    </w:p>
    <w:p w:rsidR="00C64FAA" w:rsidRPr="001844A2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помещении постоянно соблюдается требование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>, осуществляется контроль за питанием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новому 20-ти дневному меню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, режимом дня с </w:t>
      </w: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соблюдением режима проветривания всех помещений, выполнением времени прогулок на свежем воздухе и занятий.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работа:  </w:t>
      </w:r>
    </w:p>
    <w:p w:rsidR="00C64FAA" w:rsidRPr="00B17C07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7C07">
        <w:rPr>
          <w:rFonts w:ascii="Times New Roman" w:hAnsi="Times New Roman"/>
          <w:sz w:val="28"/>
          <w:szCs w:val="28"/>
          <w:lang w:eastAsia="ru-RU"/>
        </w:rPr>
        <w:t>профилактика</w:t>
      </w:r>
      <w:proofErr w:type="gramEnd"/>
      <w:r w:rsidRPr="00B17C07">
        <w:rPr>
          <w:rFonts w:ascii="Times New Roman" w:hAnsi="Times New Roman"/>
          <w:sz w:val="28"/>
          <w:szCs w:val="28"/>
          <w:lang w:eastAsia="ru-RU"/>
        </w:rPr>
        <w:t xml:space="preserve"> ОРЗ (витаминизация третьего блюда, точечный самомассаж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кинезеологическая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гимнастика, гимнастика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-Джим, дыхательная гимнастика, фонетическая  ритмика,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релаксация).</w:t>
      </w:r>
      <w:r w:rsidRPr="00B17C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4FAA" w:rsidRPr="00B17C07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>профилактика прививок по медицинскому графику,</w:t>
      </w:r>
    </w:p>
    <w:p w:rsidR="00C64FAA" w:rsidRPr="00B17C07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 соблюдался режим проветривания, прогулок, влажной уборки помещений</w:t>
      </w:r>
    </w:p>
    <w:p w:rsidR="00C64FAA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79D">
        <w:rPr>
          <w:rFonts w:ascii="Times New Roman" w:hAnsi="Times New Roman"/>
          <w:sz w:val="28"/>
          <w:szCs w:val="28"/>
          <w:lang w:eastAsia="ru-RU"/>
        </w:rPr>
        <w:t>Утренний прием детей проводился с осмотром кожных покровов, внешнего состояния ребенка</w:t>
      </w:r>
    </w:p>
    <w:p w:rsidR="00C64FAA" w:rsidRPr="00AC079D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79D">
        <w:rPr>
          <w:rFonts w:ascii="Times New Roman" w:hAnsi="Times New Roman"/>
          <w:sz w:val="28"/>
          <w:szCs w:val="28"/>
          <w:lang w:eastAsia="ru-RU"/>
        </w:rPr>
        <w:t xml:space="preserve">Выполнялись нормы питания, </w:t>
      </w:r>
      <w:r w:rsidRPr="00AC079D">
        <w:rPr>
          <w:rFonts w:ascii="Times New Roman" w:hAnsi="Times New Roman"/>
          <w:sz w:val="28"/>
          <w:szCs w:val="28"/>
        </w:rPr>
        <w:t xml:space="preserve">удовлетворялись физиологические потребности детей в основных пищевых веществах и энергии </w:t>
      </w:r>
    </w:p>
    <w:p w:rsidR="00C64FAA" w:rsidRPr="00B17C07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:rsidR="00C64FAA" w:rsidRPr="00B17C07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Реализована система </w:t>
      </w:r>
      <w:proofErr w:type="spellStart"/>
      <w:r w:rsidRPr="00B17C07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B17C07">
        <w:rPr>
          <w:rFonts w:ascii="Times New Roman" w:hAnsi="Times New Roman"/>
          <w:sz w:val="28"/>
          <w:szCs w:val="28"/>
          <w:lang w:eastAsia="ru-RU"/>
        </w:rPr>
        <w:t xml:space="preserve"> технологий в разных возрастных группах с учетом индивидуального развития и здоровья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: физкультурные занятия на свежем воздухе, </w:t>
      </w:r>
      <w:r w:rsidRPr="00B17C07">
        <w:rPr>
          <w:rFonts w:ascii="Times New Roman" w:hAnsi="Times New Roman"/>
          <w:sz w:val="28"/>
          <w:szCs w:val="28"/>
          <w:lang w:eastAsia="ru-RU"/>
        </w:rPr>
        <w:t xml:space="preserve">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</w:t>
      </w:r>
      <w:proofErr w:type="spellStart"/>
      <w:r w:rsidRPr="00B17C07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B17C07">
        <w:rPr>
          <w:rFonts w:ascii="Times New Roman" w:hAnsi="Times New Roman"/>
          <w:sz w:val="28"/>
          <w:szCs w:val="28"/>
          <w:lang w:eastAsia="ru-RU"/>
        </w:rPr>
        <w:t xml:space="preserve">, песочная терапия, беседы из серии «здоровье». </w:t>
      </w:r>
    </w:p>
    <w:p w:rsidR="00C64FAA" w:rsidRPr="00B17C07" w:rsidRDefault="00C64FAA" w:rsidP="00C64FA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>Создан и реализован комплекс утренних гимнастик и гимнастик, проводимых после дневного сна, включающий научно – теоретические  подходы к организации данных видов гимнастик с учетом возрастных особенностей детей;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  <w:lang w:eastAsia="ru-RU"/>
        </w:rPr>
        <w:t>В дошкольном учреждении имеется  медицинский блок (кабинет врача, процедурный кабине)</w:t>
      </w:r>
      <w:r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группах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имеется медицинское оборудование: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облучатель 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рециркулятор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бактерицидный безопасный . </w:t>
      </w:r>
      <w:r w:rsidRPr="00A31091">
        <w:rPr>
          <w:rFonts w:ascii="Times New Roman" w:hAnsi="Times New Roman"/>
          <w:sz w:val="28"/>
          <w:szCs w:val="28"/>
        </w:rPr>
        <w:t> </w:t>
      </w:r>
    </w:p>
    <w:p w:rsidR="00C64FAA" w:rsidRPr="00A31091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36"/>
        <w:gridCol w:w="1260"/>
        <w:gridCol w:w="1260"/>
        <w:gridCol w:w="1080"/>
        <w:gridCol w:w="1260"/>
        <w:gridCol w:w="1260"/>
        <w:gridCol w:w="1080"/>
        <w:gridCol w:w="900"/>
      </w:tblGrid>
      <w:tr w:rsidR="00C64FAA" w:rsidRPr="00A31091" w:rsidTr="00C64FAA">
        <w:trPr>
          <w:cantSplit/>
          <w:trHeight w:val="348"/>
        </w:trPr>
        <w:tc>
          <w:tcPr>
            <w:tcW w:w="1080" w:type="dxa"/>
            <w:vMerge w:val="restart"/>
          </w:tcPr>
          <w:p w:rsidR="00C64FAA" w:rsidRPr="0087349D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4"/>
          </w:tcPr>
          <w:p w:rsidR="00C64FAA" w:rsidRPr="0087349D" w:rsidRDefault="00ED2AA1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500" w:type="dxa"/>
            <w:gridSpan w:val="4"/>
          </w:tcPr>
          <w:p w:rsidR="00C64FAA" w:rsidRPr="0087349D" w:rsidRDefault="00ED2AA1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C64FAA" w:rsidRPr="00A31091" w:rsidTr="00C64FAA">
        <w:trPr>
          <w:cantSplit/>
        </w:trPr>
        <w:tc>
          <w:tcPr>
            <w:tcW w:w="1080" w:type="dxa"/>
            <w:vMerge/>
            <w:vAlign w:val="center"/>
          </w:tcPr>
          <w:p w:rsidR="00C64FAA" w:rsidRPr="0087349D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4"/>
          </w:tcPr>
          <w:p w:rsidR="00C64FAA" w:rsidRPr="0087349D" w:rsidRDefault="00C64FAA" w:rsidP="00C64FA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87349D">
              <w:rPr>
                <w:b w:val="0"/>
                <w:sz w:val="28"/>
                <w:szCs w:val="28"/>
              </w:rPr>
              <w:t>Пропуски</w:t>
            </w:r>
          </w:p>
        </w:tc>
        <w:tc>
          <w:tcPr>
            <w:tcW w:w="4500" w:type="dxa"/>
            <w:gridSpan w:val="4"/>
          </w:tcPr>
          <w:p w:rsidR="00C64FAA" w:rsidRPr="0087349D" w:rsidRDefault="00C64FAA" w:rsidP="00C64FA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87349D">
              <w:rPr>
                <w:b w:val="0"/>
                <w:sz w:val="28"/>
                <w:szCs w:val="28"/>
              </w:rPr>
              <w:t xml:space="preserve">Пропуски </w:t>
            </w:r>
          </w:p>
        </w:tc>
      </w:tr>
      <w:tr w:rsidR="00C64FAA" w:rsidRPr="00A31091" w:rsidTr="00C64FAA">
        <w:trPr>
          <w:cantSplit/>
          <w:trHeight w:val="1513"/>
        </w:trPr>
        <w:tc>
          <w:tcPr>
            <w:tcW w:w="1080" w:type="dxa"/>
            <w:vMerge/>
            <w:vAlign w:val="center"/>
          </w:tcPr>
          <w:p w:rsidR="00C64FAA" w:rsidRPr="0087349D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26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По болезни</w:t>
            </w:r>
          </w:p>
        </w:tc>
        <w:tc>
          <w:tcPr>
            <w:tcW w:w="108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26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08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 xml:space="preserve">По болезни </w:t>
            </w:r>
          </w:p>
        </w:tc>
        <w:tc>
          <w:tcPr>
            <w:tcW w:w="900" w:type="dxa"/>
            <w:textDirection w:val="btLr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</w:tr>
      <w:tr w:rsidR="00C64FAA" w:rsidRPr="00A31091" w:rsidTr="00C64FAA">
        <w:trPr>
          <w:trHeight w:val="508"/>
        </w:trPr>
        <w:tc>
          <w:tcPr>
            <w:tcW w:w="1080" w:type="dxa"/>
          </w:tcPr>
          <w:p w:rsidR="00C64FAA" w:rsidRPr="0087349D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 xml:space="preserve"> Сад </w:t>
            </w:r>
          </w:p>
        </w:tc>
        <w:tc>
          <w:tcPr>
            <w:tcW w:w="1336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17457</w:t>
            </w:r>
          </w:p>
        </w:tc>
        <w:tc>
          <w:tcPr>
            <w:tcW w:w="12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2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  <w:tc>
          <w:tcPr>
            <w:tcW w:w="108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8,52</w:t>
            </w:r>
          </w:p>
        </w:tc>
        <w:tc>
          <w:tcPr>
            <w:tcW w:w="12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20397</w:t>
            </w:r>
          </w:p>
        </w:tc>
        <w:tc>
          <w:tcPr>
            <w:tcW w:w="126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75,27</w:t>
            </w:r>
          </w:p>
        </w:tc>
        <w:tc>
          <w:tcPr>
            <w:tcW w:w="108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2439</w:t>
            </w:r>
          </w:p>
        </w:tc>
        <w:tc>
          <w:tcPr>
            <w:tcW w:w="900" w:type="dxa"/>
          </w:tcPr>
          <w:p w:rsidR="00C64FAA" w:rsidRPr="0087349D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ED2AA1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C64FAA" w:rsidRPr="007E0EBE">
        <w:rPr>
          <w:rFonts w:ascii="Times New Roman" w:hAnsi="Times New Roman"/>
          <w:sz w:val="28"/>
          <w:szCs w:val="28"/>
        </w:rPr>
        <w:t xml:space="preserve"> учебном </w:t>
      </w:r>
      <w:proofErr w:type="gramStart"/>
      <w:r w:rsidR="00C64FAA" w:rsidRPr="007E0EBE">
        <w:rPr>
          <w:rFonts w:ascii="Times New Roman" w:hAnsi="Times New Roman"/>
          <w:sz w:val="28"/>
          <w:szCs w:val="28"/>
        </w:rPr>
        <w:t>году  забо</w:t>
      </w:r>
      <w:r w:rsidR="00C64FAA">
        <w:rPr>
          <w:rFonts w:ascii="Times New Roman" w:hAnsi="Times New Roman"/>
          <w:sz w:val="28"/>
          <w:szCs w:val="28"/>
        </w:rPr>
        <w:t>леваемость</w:t>
      </w:r>
      <w:proofErr w:type="gramEnd"/>
      <w:r w:rsidR="00C64FAA">
        <w:rPr>
          <w:rFonts w:ascii="Times New Roman" w:hAnsi="Times New Roman"/>
          <w:sz w:val="28"/>
          <w:szCs w:val="28"/>
        </w:rPr>
        <w:t xml:space="preserve">  детей в</w:t>
      </w:r>
      <w:r w:rsidR="00C64FAA" w:rsidRPr="007E0EBE">
        <w:rPr>
          <w:rFonts w:ascii="Times New Roman" w:hAnsi="Times New Roman"/>
          <w:sz w:val="28"/>
          <w:szCs w:val="28"/>
        </w:rPr>
        <w:t xml:space="preserve"> группах снизилась по сравнению с прошлыми годами. В этих группах практически не было карантинов по воздушно – капельным заболеваниям, пропуски в основном по ОРВИ. В группах показатель заболеваемости немного выше, чем в прошлом г</w:t>
      </w:r>
      <w:r w:rsidR="00D32589">
        <w:rPr>
          <w:rFonts w:ascii="Times New Roman" w:hAnsi="Times New Roman"/>
          <w:sz w:val="28"/>
          <w:szCs w:val="28"/>
        </w:rPr>
        <w:t>оду, но намного ниже, чем в</w:t>
      </w:r>
      <w:r>
        <w:rPr>
          <w:rFonts w:ascii="Times New Roman" w:hAnsi="Times New Roman"/>
          <w:sz w:val="28"/>
          <w:szCs w:val="28"/>
        </w:rPr>
        <w:t xml:space="preserve"> 2018 </w:t>
      </w:r>
      <w:r w:rsidR="00C64FAA" w:rsidRPr="007E0EBE">
        <w:rPr>
          <w:rFonts w:ascii="Times New Roman" w:hAnsi="Times New Roman"/>
          <w:sz w:val="28"/>
          <w:szCs w:val="28"/>
        </w:rPr>
        <w:lastRenderedPageBreak/>
        <w:t xml:space="preserve">году. Рост показателя по заболеваемости произошел за счет заболевания детьми ветрянкой. </w:t>
      </w:r>
    </w:p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FAA" w:rsidRDefault="00C64FAA" w:rsidP="00C64FA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BE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Состояние материально-технической базы  МБДОУ соответствует педагогическим требованиям современного уровня образования, требованиям техники безопасности, санитарно гигиеническим нормам и правилам, физиологии детей, принципам комфортности и требованиям ФГОС.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 Укрепление и развитие материально- технической базы ДОУ осуществлялось: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-за счет городского бюджета;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-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-за счет добровольных пожертвований родителей через Попечительский совет.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группах </w:t>
      </w:r>
      <w:r w:rsidRPr="007E0EBE">
        <w:rPr>
          <w:rFonts w:ascii="Times New Roman" w:hAnsi="Times New Roman"/>
          <w:sz w:val="28"/>
          <w:szCs w:val="28"/>
        </w:rPr>
        <w:t>МБДОУ имеется в наличии необходимые технические и информационн0-ко</w:t>
      </w:r>
      <w:r>
        <w:rPr>
          <w:rFonts w:ascii="Times New Roman" w:hAnsi="Times New Roman"/>
          <w:sz w:val="28"/>
          <w:szCs w:val="28"/>
        </w:rPr>
        <w:t xml:space="preserve">ммуникативные средства обучения; телевизоры, </w:t>
      </w:r>
      <w:r w:rsidRPr="007E0EBE">
        <w:rPr>
          <w:rFonts w:ascii="Times New Roman" w:hAnsi="Times New Roman"/>
          <w:sz w:val="28"/>
          <w:szCs w:val="28"/>
        </w:rPr>
        <w:t>муз</w:t>
      </w:r>
      <w:r>
        <w:rPr>
          <w:rFonts w:ascii="Times New Roman" w:hAnsi="Times New Roman"/>
          <w:sz w:val="28"/>
          <w:szCs w:val="28"/>
        </w:rPr>
        <w:t>ыкальные центры.</w:t>
      </w:r>
    </w:p>
    <w:p w:rsidR="00C64FAA" w:rsidRDefault="00ED2AA1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</w:t>
      </w:r>
      <w:r w:rsidR="00C64FAA" w:rsidRPr="007E0EBE">
        <w:rPr>
          <w:rFonts w:ascii="Times New Roman" w:hAnsi="Times New Roman"/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</w:t>
      </w:r>
      <w:r w:rsidR="00C64FAA">
        <w:rPr>
          <w:rFonts w:ascii="Times New Roman" w:hAnsi="Times New Roman"/>
          <w:sz w:val="28"/>
          <w:szCs w:val="28"/>
        </w:rPr>
        <w:t xml:space="preserve">речевой, </w:t>
      </w:r>
      <w:r w:rsidR="00C64FAA" w:rsidRPr="007E0EBE">
        <w:rPr>
          <w:rFonts w:ascii="Times New Roman" w:hAnsi="Times New Roman"/>
          <w:sz w:val="28"/>
          <w:szCs w:val="28"/>
        </w:rPr>
        <w:t xml:space="preserve">творческой, интеллектуальной активности детей.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E0EBE">
        <w:rPr>
          <w:rFonts w:ascii="Times New Roman" w:hAnsi="Times New Roman"/>
          <w:sz w:val="28"/>
          <w:szCs w:val="28"/>
        </w:rPr>
        <w:t>В помощь воспитателям хорошо оснащен методический кабинет.</w:t>
      </w:r>
      <w:r w:rsidRPr="00EE32CA">
        <w:rPr>
          <w:rFonts w:ascii="Times New Roman" w:hAnsi="Times New Roman"/>
          <w:sz w:val="28"/>
        </w:rPr>
        <w:t xml:space="preserve">    В кабинете представлены основные нормативные документы </w:t>
      </w:r>
      <w:r>
        <w:rPr>
          <w:rFonts w:ascii="Times New Roman" w:hAnsi="Times New Roman"/>
          <w:sz w:val="28"/>
        </w:rPr>
        <w:t>системы</w:t>
      </w:r>
      <w:r w:rsidRPr="00EE32CA">
        <w:rPr>
          <w:rFonts w:ascii="Times New Roman" w:hAnsi="Times New Roman"/>
          <w:sz w:val="28"/>
        </w:rPr>
        <w:t xml:space="preserve"> образования и дошкольного образования в частности. Прозрачность нормативной базы достигается ее до</w:t>
      </w:r>
      <w:r>
        <w:rPr>
          <w:rFonts w:ascii="Times New Roman" w:hAnsi="Times New Roman"/>
          <w:sz w:val="28"/>
        </w:rPr>
        <w:t>ступностью для каждого педагога</w:t>
      </w:r>
      <w:r w:rsidRPr="00EE32CA"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r w:rsidRPr="00EE32CA">
        <w:rPr>
          <w:rFonts w:ascii="Times New Roman" w:hAnsi="Times New Roman"/>
          <w:sz w:val="28"/>
        </w:rPr>
        <w:t xml:space="preserve">В соответствии с требованиями   в </w:t>
      </w:r>
      <w:r>
        <w:rPr>
          <w:rFonts w:ascii="Times New Roman" w:hAnsi="Times New Roman"/>
          <w:sz w:val="28"/>
        </w:rPr>
        <w:t xml:space="preserve">методическом кабинете </w:t>
      </w:r>
      <w:r w:rsidRPr="00EE32CA">
        <w:rPr>
          <w:rFonts w:ascii="Times New Roman" w:hAnsi="Times New Roman"/>
          <w:sz w:val="28"/>
        </w:rPr>
        <w:t xml:space="preserve">создана база </w:t>
      </w:r>
      <w:r>
        <w:rPr>
          <w:rFonts w:ascii="Times New Roman" w:hAnsi="Times New Roman"/>
          <w:sz w:val="28"/>
        </w:rPr>
        <w:t>локальных документов учреждения:</w:t>
      </w:r>
      <w:r w:rsidRPr="00EE32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Адаптированная основная </w:t>
      </w:r>
      <w:proofErr w:type="gramStart"/>
      <w:r>
        <w:rPr>
          <w:rFonts w:ascii="Times New Roman" w:hAnsi="Times New Roman"/>
          <w:sz w:val="28"/>
        </w:rPr>
        <w:t xml:space="preserve">общеобразовательная </w:t>
      </w:r>
      <w:r w:rsidRPr="00EE32CA">
        <w:rPr>
          <w:rFonts w:ascii="Times New Roman" w:hAnsi="Times New Roman"/>
          <w:sz w:val="28"/>
        </w:rPr>
        <w:t xml:space="preserve"> программа</w:t>
      </w:r>
      <w:proofErr w:type="gramEnd"/>
      <w:r>
        <w:rPr>
          <w:rFonts w:ascii="Times New Roman" w:hAnsi="Times New Roman"/>
          <w:sz w:val="28"/>
        </w:rPr>
        <w:t xml:space="preserve"> МБДОУ</w:t>
      </w:r>
      <w:r w:rsidRPr="00EE32C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D2AA1">
        <w:rPr>
          <w:rFonts w:ascii="Times New Roman" w:hAnsi="Times New Roman"/>
          <w:sz w:val="28"/>
        </w:rPr>
        <w:t>Программа развития МБДОУ на 2019-2022</w:t>
      </w:r>
      <w:r>
        <w:rPr>
          <w:rFonts w:ascii="Times New Roman" w:hAnsi="Times New Roman"/>
          <w:sz w:val="28"/>
        </w:rPr>
        <w:t xml:space="preserve"> годы, </w:t>
      </w:r>
      <w:r w:rsidRPr="00EE32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годовые планы деятельности МБДОУ за последние 3 года</w:t>
      </w:r>
      <w:r w:rsidRPr="00EE32CA">
        <w:rPr>
          <w:rFonts w:ascii="Times New Roman" w:hAnsi="Times New Roman"/>
          <w:sz w:val="28"/>
        </w:rPr>
        <w:t>, материалы педагогических советов, теоретических семинаров</w:t>
      </w:r>
      <w:r>
        <w:rPr>
          <w:rFonts w:ascii="Times New Roman" w:hAnsi="Times New Roman"/>
          <w:sz w:val="28"/>
        </w:rPr>
        <w:t>.</w:t>
      </w:r>
    </w:p>
    <w:p w:rsidR="00C64FAA" w:rsidRPr="00EE32C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педагогического просвещения и информационной поддержки педагогов в методическом кабинете</w:t>
      </w:r>
      <w:r w:rsidRPr="00EE32CA">
        <w:rPr>
          <w:sz w:val="28"/>
        </w:rPr>
        <w:t xml:space="preserve"> </w:t>
      </w:r>
      <w:r w:rsidRPr="00EE32CA">
        <w:rPr>
          <w:rFonts w:ascii="Times New Roman" w:hAnsi="Times New Roman"/>
          <w:sz w:val="28"/>
        </w:rPr>
        <w:t xml:space="preserve">создан фонд методической, педагогической, художественной </w:t>
      </w:r>
      <w:r w:rsidRPr="00EE32CA">
        <w:rPr>
          <w:rFonts w:ascii="Times New Roman" w:hAnsi="Times New Roman"/>
          <w:sz w:val="28"/>
        </w:rPr>
        <w:lastRenderedPageBreak/>
        <w:t>литературы и методической периодики</w:t>
      </w:r>
      <w:r>
        <w:rPr>
          <w:rFonts w:ascii="Times New Roman" w:hAnsi="Times New Roman"/>
          <w:sz w:val="28"/>
        </w:rPr>
        <w:t xml:space="preserve">. </w:t>
      </w:r>
      <w:r w:rsidRPr="00EE32CA">
        <w:rPr>
          <w:rFonts w:ascii="Times New Roman" w:hAnsi="Times New Roman"/>
          <w:sz w:val="28"/>
        </w:rPr>
        <w:t xml:space="preserve">Важным моментом вовлечения в систему обеспечения качества дошкольного образования всех педагогов </w:t>
      </w:r>
      <w:r>
        <w:rPr>
          <w:rFonts w:ascii="Times New Roman" w:hAnsi="Times New Roman"/>
          <w:sz w:val="28"/>
        </w:rPr>
        <w:t>МБ</w:t>
      </w:r>
      <w:r w:rsidRPr="00EE32CA">
        <w:rPr>
          <w:rFonts w:ascii="Times New Roman" w:hAnsi="Times New Roman"/>
          <w:sz w:val="28"/>
        </w:rPr>
        <w:t xml:space="preserve">ДОУ является организация и проведение </w:t>
      </w:r>
      <w:r>
        <w:rPr>
          <w:rFonts w:ascii="Times New Roman" w:hAnsi="Times New Roman"/>
          <w:sz w:val="28"/>
        </w:rPr>
        <w:t>мониторинга индивидуального развития детей</w:t>
      </w:r>
      <w:r w:rsidRPr="00EE32CA">
        <w:rPr>
          <w:rFonts w:ascii="Times New Roman" w:hAnsi="Times New Roman"/>
          <w:sz w:val="28"/>
        </w:rPr>
        <w:t xml:space="preserve"> в разных возрастных группах.</w:t>
      </w:r>
      <w:r>
        <w:rPr>
          <w:rFonts w:ascii="Times New Roman" w:hAnsi="Times New Roman"/>
          <w:sz w:val="28"/>
        </w:rPr>
        <w:t xml:space="preserve"> В методическом кабинете имеются материалы:</w:t>
      </w:r>
      <w:r w:rsidRPr="00EE32CA">
        <w:rPr>
          <w:rFonts w:ascii="Times New Roman" w:hAnsi="Times New Roman"/>
          <w:sz w:val="28"/>
        </w:rPr>
        <w:t xml:space="preserve"> диагностические методики авторов программ, материалы и оборудование необходимое для проведения мониторинга,  результаты проведенных диагностик (сводные таблицы) по основным видам детской деятельности и </w:t>
      </w:r>
      <w:r>
        <w:rPr>
          <w:rFonts w:ascii="Times New Roman" w:hAnsi="Times New Roman"/>
          <w:sz w:val="28"/>
        </w:rPr>
        <w:t>образовательным областям Программы</w:t>
      </w:r>
      <w:r w:rsidRPr="00EE32CA">
        <w:rPr>
          <w:rFonts w:ascii="Times New Roman" w:hAnsi="Times New Roman"/>
          <w:sz w:val="28"/>
        </w:rPr>
        <w:t>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В распоряжении детей в детском саду оборудованы  </w:t>
      </w:r>
      <w:r>
        <w:rPr>
          <w:rFonts w:ascii="Times New Roman" w:hAnsi="Times New Roman"/>
          <w:sz w:val="28"/>
          <w:szCs w:val="28"/>
        </w:rPr>
        <w:t>4 кабинета</w:t>
      </w:r>
      <w:r w:rsidRPr="007E0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EBE">
        <w:rPr>
          <w:rFonts w:ascii="Times New Roman" w:hAnsi="Times New Roman"/>
          <w:sz w:val="28"/>
          <w:szCs w:val="28"/>
        </w:rPr>
        <w:t xml:space="preserve"> логопеда, </w:t>
      </w:r>
      <w:r>
        <w:rPr>
          <w:rFonts w:ascii="Times New Roman" w:hAnsi="Times New Roman"/>
          <w:sz w:val="28"/>
          <w:szCs w:val="28"/>
        </w:rPr>
        <w:t>физкультурный (</w:t>
      </w:r>
      <w:r w:rsidRPr="007E0EBE">
        <w:rPr>
          <w:rFonts w:ascii="Times New Roman" w:hAnsi="Times New Roman"/>
          <w:sz w:val="28"/>
          <w:szCs w:val="28"/>
        </w:rPr>
        <w:t>музыкальный</w:t>
      </w:r>
      <w:r>
        <w:rPr>
          <w:rFonts w:ascii="Times New Roman" w:hAnsi="Times New Roman"/>
          <w:sz w:val="28"/>
          <w:szCs w:val="28"/>
        </w:rPr>
        <w:t>) зал</w:t>
      </w:r>
      <w:r w:rsidRPr="007E0EBE">
        <w:rPr>
          <w:rFonts w:ascii="Times New Roman" w:hAnsi="Times New Roman"/>
          <w:sz w:val="28"/>
          <w:szCs w:val="28"/>
        </w:rPr>
        <w:t xml:space="preserve">, информационные стенды для родителей, педагогов.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Терр</w:t>
      </w:r>
      <w:r>
        <w:rPr>
          <w:rFonts w:ascii="Times New Roman" w:hAnsi="Times New Roman"/>
          <w:sz w:val="28"/>
          <w:szCs w:val="28"/>
        </w:rPr>
        <w:t xml:space="preserve">итория детского сада ограждена </w:t>
      </w:r>
      <w:r w:rsidRPr="007E0EBE">
        <w:rPr>
          <w:rFonts w:ascii="Times New Roman" w:hAnsi="Times New Roman"/>
          <w:sz w:val="28"/>
          <w:szCs w:val="28"/>
        </w:rPr>
        <w:t xml:space="preserve"> металлическим забором высотой 1.7м. имеются игровые площадки для каждой возрастной группы, на каждой  площадке установлено стационарное игровое оборудование, малые формы соответствующие возрасту детей. Игровое оборудование и постройки безопасные, с приспособлениями, дающими  возможность ребенку двигаться.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Территория учреждения озеленена на 60% деревьями и кустарниками, разбиты цветники. 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Установленное видеонаблюдение по периметру территории детского сада и в здании,  позволило  контролировать безопасное нахождение воспитанников как на территории так ив здании детского сада.</w:t>
      </w:r>
    </w:p>
    <w:p w:rsidR="00C64FAA" w:rsidRPr="007E0EBE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Установленный новый прибор пожарной сигнализации «Стрелец», дающий возможность передачи возникновение пожара на пульт МЧС без сообщения сотрудника детского сада.</w:t>
      </w:r>
    </w:p>
    <w:p w:rsidR="00C64FAA" w:rsidRDefault="00C64FAA" w:rsidP="00C64FAA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C64FAA" w:rsidRDefault="00C64FAA" w:rsidP="00C64FAA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полноценного сбалансированного питания.</w:t>
      </w:r>
    </w:p>
    <w:p w:rsidR="00C64FAA" w:rsidRDefault="00C64FAA" w:rsidP="00C64FAA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 xml:space="preserve">Питание, на наш взгляд, одно из ключевых факторов, определяющих качество и жизнь ребенка, его рост и развитие. Питание в ДОУ </w:t>
      </w:r>
      <w:r w:rsidR="00ED2AA1">
        <w:rPr>
          <w:sz w:val="28"/>
          <w:szCs w:val="28"/>
        </w:rPr>
        <w:t>пятиразовое</w:t>
      </w:r>
      <w:r>
        <w:rPr>
          <w:sz w:val="28"/>
          <w:szCs w:val="28"/>
        </w:rPr>
        <w:t xml:space="preserve">, </w:t>
      </w:r>
      <w:r w:rsidRPr="00B0159B">
        <w:rPr>
          <w:sz w:val="28"/>
          <w:szCs w:val="28"/>
        </w:rPr>
        <w:t xml:space="preserve">организовано в соответствии с </w:t>
      </w:r>
      <w:r>
        <w:rPr>
          <w:sz w:val="28"/>
          <w:szCs w:val="28"/>
        </w:rPr>
        <w:t>примерным 20-дневным меню, утвержденным приказом начальника управления образования администрации г.</w:t>
      </w:r>
      <w:r w:rsidR="00ED2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Твери и управлением 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Тверской  области</w:t>
      </w:r>
      <w:proofErr w:type="gramEnd"/>
      <w:r>
        <w:rPr>
          <w:sz w:val="28"/>
          <w:szCs w:val="28"/>
        </w:rPr>
        <w:t xml:space="preserve"> .</w:t>
      </w:r>
      <w:r w:rsidR="00ED2AA1">
        <w:rPr>
          <w:sz w:val="28"/>
          <w:szCs w:val="28"/>
        </w:rPr>
        <w:t xml:space="preserve"> Питанием обеспечивает ООО «Тверской комбинат школьного питания». </w:t>
      </w:r>
      <w:r w:rsidRPr="00B0159B">
        <w:rPr>
          <w:sz w:val="28"/>
          <w:szCs w:val="28"/>
        </w:rPr>
        <w:t xml:space="preserve">Систематически проводится анализ питания </w:t>
      </w:r>
      <w:proofErr w:type="gramStart"/>
      <w:r>
        <w:rPr>
          <w:sz w:val="28"/>
          <w:szCs w:val="28"/>
        </w:rPr>
        <w:t>выполнения  натуральных</w:t>
      </w:r>
      <w:proofErr w:type="gramEnd"/>
      <w:r>
        <w:rPr>
          <w:sz w:val="28"/>
          <w:szCs w:val="28"/>
        </w:rPr>
        <w:t xml:space="preserve"> и денежных  норм</w:t>
      </w:r>
      <w:r w:rsidRPr="00B0159B">
        <w:rPr>
          <w:sz w:val="28"/>
          <w:szCs w:val="28"/>
        </w:rPr>
        <w:t>, подсчитывается калорийность.</w:t>
      </w:r>
      <w:r>
        <w:rPr>
          <w:sz w:val="28"/>
          <w:szCs w:val="28"/>
        </w:rPr>
        <w:t xml:space="preserve"> На пищеблоке имеется график выдачи готовой продукции для каждой группы. Контрольная проба оставляется ежедневно. Пища готовится с соблюдением санитарно – эпидемиологических требований. Питание детей в ДОУ осуществляется в групповых помещениях. Готовую продукцию с пищеблока получают помощники воспитателей, за доведения натуральных норм до каждого ребенка отвечает педагог. Огромное внимание уделяется санитарно – гигиеническим требованиям к сервировке стола.  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При организация питания детей коллектив руководствуется принципами: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59B">
        <w:rPr>
          <w:sz w:val="28"/>
          <w:szCs w:val="28"/>
        </w:rPr>
        <w:t xml:space="preserve">Соответствия адекватной энергетической ценности рациона </w:t>
      </w:r>
      <w:proofErr w:type="spellStart"/>
      <w:r w:rsidRPr="00B0159B">
        <w:rPr>
          <w:sz w:val="28"/>
          <w:szCs w:val="28"/>
        </w:rPr>
        <w:t>энергозатратам</w:t>
      </w:r>
      <w:proofErr w:type="spellEnd"/>
      <w:r w:rsidRPr="00B0159B">
        <w:rPr>
          <w:sz w:val="28"/>
          <w:szCs w:val="28"/>
        </w:rPr>
        <w:t xml:space="preserve"> детей;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59B">
        <w:rPr>
          <w:sz w:val="28"/>
          <w:szCs w:val="28"/>
        </w:rPr>
        <w:t>Сбалансированности рациона по пищевым ингредиентам;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0159B">
        <w:rPr>
          <w:sz w:val="28"/>
          <w:szCs w:val="28"/>
        </w:rPr>
        <w:t>Максимальное разнообразие рациона;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59B">
        <w:rPr>
          <w:sz w:val="28"/>
          <w:szCs w:val="28"/>
        </w:rPr>
        <w:t>Высокая технологичная и кулинарная обработка продуктов и блюд, обеспечивающая их вкусовые качества и пищевую ценность;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59B">
        <w:rPr>
          <w:sz w:val="28"/>
          <w:szCs w:val="28"/>
        </w:rPr>
        <w:t>Учет индивидуальных особенностей детей;</w:t>
      </w:r>
    </w:p>
    <w:p w:rsidR="00C64FAA" w:rsidRPr="00B0159B" w:rsidRDefault="00C64FAA" w:rsidP="00C64FA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 xml:space="preserve">- Проведение витаминотерапии в осеннее - зимний и весенний периоды года.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Pr="00C84549" w:rsidRDefault="00C64FAA" w:rsidP="00C64FAA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9">
        <w:rPr>
          <w:rFonts w:ascii="Times New Roman" w:hAnsi="Times New Roman"/>
          <w:b/>
          <w:bCs/>
          <w:sz w:val="28"/>
          <w:szCs w:val="28"/>
          <w:lang w:eastAsia="ru-RU"/>
        </w:rPr>
        <w:t>2.4 Результаты деятельности ДОУ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образовательного процесса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Анализ качества и состояния работы по образовательной деятельности в данном учебном году показывает положительную динамику выполнения задач основной общеобразовательной программы дошкольного учреждения по всем образовательным областям. </w:t>
      </w:r>
    </w:p>
    <w:p w:rsidR="00C64FAA" w:rsidRPr="007F722B" w:rsidRDefault="00C64FAA" w:rsidP="00C64FAA">
      <w:pPr>
        <w:shd w:val="clear" w:color="auto" w:fill="FCFBF8"/>
        <w:spacing w:after="0" w:line="240" w:lineRule="auto"/>
        <w:rPr>
          <w:rFonts w:ascii="Times New Roman" w:hAnsi="Times New Roman"/>
          <w:b/>
          <w:bCs/>
          <w:i/>
          <w:sz w:val="48"/>
          <w:szCs w:val="48"/>
          <w:u w:val="single"/>
          <w:lang w:eastAsia="ru-RU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688"/>
        <w:gridCol w:w="753"/>
        <w:gridCol w:w="672"/>
        <w:gridCol w:w="674"/>
        <w:gridCol w:w="785"/>
        <w:gridCol w:w="802"/>
        <w:gridCol w:w="658"/>
        <w:gridCol w:w="779"/>
        <w:gridCol w:w="780"/>
        <w:gridCol w:w="674"/>
      </w:tblGrid>
      <w:tr w:rsidR="00C64FAA" w:rsidRPr="00124B91" w:rsidTr="00C64FAA">
        <w:tc>
          <w:tcPr>
            <w:tcW w:w="2948" w:type="dxa"/>
            <w:vMerge w:val="restart"/>
          </w:tcPr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4FAA" w:rsidRPr="00124B91" w:rsidRDefault="00C64FAA" w:rsidP="00C64F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5" w:type="dxa"/>
            <w:gridSpan w:val="10"/>
          </w:tcPr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Основные образовательные области</w:t>
            </w:r>
          </w:p>
        </w:tc>
      </w:tr>
      <w:tr w:rsidR="00C64FAA" w:rsidRPr="00124B91" w:rsidTr="00C64FAA">
        <w:trPr>
          <w:cantSplit/>
          <w:trHeight w:val="3674"/>
        </w:trPr>
        <w:tc>
          <w:tcPr>
            <w:tcW w:w="2948" w:type="dxa"/>
            <w:vMerge/>
          </w:tcPr>
          <w:p w:rsidR="00C64FAA" w:rsidRPr="00124B91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extDirection w:val="btLr"/>
          </w:tcPr>
          <w:p w:rsidR="00C64FAA" w:rsidRPr="00124B91" w:rsidRDefault="00C64FAA" w:rsidP="00C64F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346" w:type="dxa"/>
            <w:gridSpan w:val="2"/>
            <w:textDirection w:val="btLr"/>
          </w:tcPr>
          <w:p w:rsidR="00C64FAA" w:rsidRPr="00124B91" w:rsidRDefault="00C64FAA" w:rsidP="00C64F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87" w:type="dxa"/>
            <w:gridSpan w:val="2"/>
            <w:textDirection w:val="btLr"/>
          </w:tcPr>
          <w:p w:rsidR="00C64FAA" w:rsidRPr="00124B91" w:rsidRDefault="00C64FAA" w:rsidP="00C64F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  <w:p w:rsidR="00C64FAA" w:rsidRPr="00124B91" w:rsidRDefault="00C64FAA" w:rsidP="00C64F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(математическое образование)</w:t>
            </w:r>
          </w:p>
        </w:tc>
        <w:tc>
          <w:tcPr>
            <w:tcW w:w="1437" w:type="dxa"/>
            <w:gridSpan w:val="2"/>
            <w:textDirection w:val="btLr"/>
          </w:tcPr>
          <w:p w:rsidR="00C64FAA" w:rsidRPr="00124B91" w:rsidRDefault="00C64FAA" w:rsidP="00C64F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54" w:type="dxa"/>
            <w:gridSpan w:val="2"/>
            <w:textDirection w:val="btLr"/>
          </w:tcPr>
          <w:p w:rsidR="00C64FAA" w:rsidRPr="00124B91" w:rsidRDefault="00C64FAA" w:rsidP="00C64F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C64FAA" w:rsidRPr="00124B91" w:rsidTr="00C64FAA">
        <w:trPr>
          <w:cantSplit/>
          <w:trHeight w:val="215"/>
        </w:trPr>
        <w:tc>
          <w:tcPr>
            <w:tcW w:w="2948" w:type="dxa"/>
          </w:tcPr>
          <w:p w:rsidR="00C64FAA" w:rsidRPr="00124B91" w:rsidRDefault="00C64FAA" w:rsidP="00C64F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753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672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674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785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802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658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779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780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674" w:type="dxa"/>
          </w:tcPr>
          <w:p w:rsidR="00C64FAA" w:rsidRPr="00124B91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</w:tr>
      <w:tr w:rsidR="00C64FAA" w:rsidRPr="00124B91" w:rsidTr="00C64FAA">
        <w:trPr>
          <w:cantSplit/>
          <w:trHeight w:val="565"/>
        </w:trPr>
        <w:tc>
          <w:tcPr>
            <w:tcW w:w="2948" w:type="dxa"/>
          </w:tcPr>
          <w:p w:rsidR="00C64FAA" w:rsidRPr="00124B91" w:rsidRDefault="00F11B1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C64FAA">
              <w:rPr>
                <w:rFonts w:ascii="Times New Roman" w:hAnsi="Times New Roman"/>
                <w:sz w:val="28"/>
                <w:szCs w:val="28"/>
              </w:rPr>
              <w:t xml:space="preserve"> группа «Пчелка»</w:t>
            </w:r>
          </w:p>
        </w:tc>
        <w:tc>
          <w:tcPr>
            <w:tcW w:w="688" w:type="dxa"/>
          </w:tcPr>
          <w:p w:rsidR="00C64FAA" w:rsidRPr="00124B91" w:rsidRDefault="00AC6BD2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53" w:type="dxa"/>
          </w:tcPr>
          <w:p w:rsidR="00C64FAA" w:rsidRPr="00124B91" w:rsidRDefault="00AC6BD2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72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74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85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02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8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9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80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59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4FAA" w:rsidRPr="00124B91" w:rsidTr="00C64FAA">
        <w:trPr>
          <w:cantSplit/>
          <w:trHeight w:val="565"/>
        </w:trPr>
        <w:tc>
          <w:tcPr>
            <w:tcW w:w="2948" w:type="dxa"/>
          </w:tcPr>
          <w:p w:rsidR="00C64FAA" w:rsidRPr="00124B91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Инклюзивная группа «Божья коровка»</w:t>
            </w:r>
          </w:p>
        </w:tc>
        <w:tc>
          <w:tcPr>
            <w:tcW w:w="688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5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74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85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02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8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79" w:type="dxa"/>
          </w:tcPr>
          <w:p w:rsidR="00C64FAA" w:rsidRPr="00124B91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59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74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64FAA" w:rsidRPr="00124B91" w:rsidTr="00C64FAA">
        <w:trPr>
          <w:cantSplit/>
          <w:trHeight w:val="565"/>
        </w:trPr>
        <w:tc>
          <w:tcPr>
            <w:tcW w:w="2948" w:type="dxa"/>
          </w:tcPr>
          <w:p w:rsidR="00C64FAA" w:rsidRPr="00124B91" w:rsidRDefault="00F11B1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</w:t>
            </w:r>
            <w:r w:rsidR="00C64FAA">
              <w:rPr>
                <w:rFonts w:ascii="Times New Roman" w:hAnsi="Times New Roman"/>
                <w:sz w:val="28"/>
                <w:szCs w:val="28"/>
              </w:rPr>
              <w:t xml:space="preserve"> группа «Веселые гномики»</w:t>
            </w:r>
          </w:p>
        </w:tc>
        <w:tc>
          <w:tcPr>
            <w:tcW w:w="688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53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72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74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85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2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58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79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80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74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64FAA" w:rsidRPr="00124B91" w:rsidTr="00C64FAA">
        <w:trPr>
          <w:cantSplit/>
          <w:trHeight w:val="565"/>
        </w:trPr>
        <w:tc>
          <w:tcPr>
            <w:tcW w:w="2948" w:type="dxa"/>
          </w:tcPr>
          <w:p w:rsidR="00C64FAA" w:rsidRPr="00124B91" w:rsidRDefault="00F11B1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</w:t>
            </w:r>
            <w:r w:rsidR="00C64FAA">
              <w:rPr>
                <w:rFonts w:ascii="Times New Roman" w:hAnsi="Times New Roman"/>
                <w:sz w:val="28"/>
                <w:szCs w:val="28"/>
              </w:rPr>
              <w:t xml:space="preserve"> группа «Солнышки»</w:t>
            </w:r>
          </w:p>
        </w:tc>
        <w:tc>
          <w:tcPr>
            <w:tcW w:w="688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53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2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74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5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02" w:type="dxa"/>
          </w:tcPr>
          <w:p w:rsidR="00C64FAA" w:rsidRPr="00124B91" w:rsidRDefault="00F11B1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8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79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0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74" w:type="dxa"/>
          </w:tcPr>
          <w:p w:rsidR="00C64FAA" w:rsidRPr="00124B91" w:rsidRDefault="005159E5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4FAA" w:rsidRPr="00C84549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4549">
        <w:rPr>
          <w:rFonts w:ascii="Times New Roman" w:hAnsi="Times New Roman"/>
          <w:bCs/>
          <w:sz w:val="28"/>
          <w:szCs w:val="28"/>
          <w:lang w:eastAsia="ru-RU"/>
        </w:rPr>
        <w:t>На конец учебного года средний и высокий уровень освоения ООП имеют</w:t>
      </w:r>
      <w:r w:rsidR="00AC6BD2">
        <w:rPr>
          <w:rFonts w:ascii="Times New Roman" w:hAnsi="Times New Roman"/>
          <w:bCs/>
          <w:sz w:val="28"/>
          <w:szCs w:val="28"/>
          <w:lang w:eastAsia="ru-RU"/>
        </w:rPr>
        <w:t xml:space="preserve"> 80</w:t>
      </w:r>
      <w:r>
        <w:rPr>
          <w:rFonts w:ascii="Times New Roman" w:hAnsi="Times New Roman"/>
          <w:bCs/>
          <w:sz w:val="28"/>
          <w:szCs w:val="28"/>
          <w:lang w:eastAsia="ru-RU"/>
        </w:rPr>
        <w:t>% детей.</w:t>
      </w:r>
      <w:r w:rsidRPr="00C845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64FAA" w:rsidRPr="00ED157D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157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Образовательная программа во всех возрастных группах в течение года реализована полностью. </w:t>
      </w:r>
    </w:p>
    <w:p w:rsidR="00C64FAA" w:rsidRPr="009D1CD8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D">
        <w:rPr>
          <w:rFonts w:ascii="Times New Roman" w:hAnsi="Times New Roman"/>
          <w:sz w:val="28"/>
          <w:szCs w:val="28"/>
        </w:rPr>
        <w:t xml:space="preserve">В данном </w:t>
      </w:r>
      <w:r w:rsidR="00203F6D">
        <w:rPr>
          <w:rFonts w:ascii="Times New Roman" w:hAnsi="Times New Roman"/>
          <w:sz w:val="28"/>
          <w:szCs w:val="28"/>
        </w:rPr>
        <w:t>учебном году выпущено в школу 48</w:t>
      </w:r>
      <w:r w:rsidRPr="009D1CD8">
        <w:rPr>
          <w:rFonts w:ascii="Times New Roman" w:hAnsi="Times New Roman"/>
          <w:sz w:val="28"/>
          <w:szCs w:val="28"/>
        </w:rPr>
        <w:t xml:space="preserve"> детей.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C64FAA" w:rsidP="000511B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Достижение коллектива педагогов и воспитанников в учебном году.</w:t>
      </w:r>
    </w:p>
    <w:p w:rsidR="00203F6D" w:rsidRPr="00203F6D" w:rsidRDefault="00203F6D" w:rsidP="00203F6D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Театральный коллектив воспитанников занял 2 место в конкурсе «Мы играем в театр»</w:t>
      </w:r>
    </w:p>
    <w:p w:rsidR="00C64FAA" w:rsidRPr="00EE32CA" w:rsidRDefault="00C64FAA" w:rsidP="00C64FAA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6C14">
        <w:rPr>
          <w:rFonts w:ascii="Times New Roman" w:hAnsi="Times New Roman"/>
          <w:b/>
          <w:sz w:val="28"/>
          <w:szCs w:val="28"/>
        </w:rPr>
        <w:t xml:space="preserve">Воспитанники детского сада </w:t>
      </w:r>
      <w:r>
        <w:rPr>
          <w:rFonts w:ascii="Times New Roman" w:hAnsi="Times New Roman"/>
          <w:b/>
          <w:sz w:val="28"/>
          <w:szCs w:val="28"/>
        </w:rPr>
        <w:t>–</w:t>
      </w:r>
      <w:r w:rsidRPr="002C6C14">
        <w:rPr>
          <w:rFonts w:ascii="Times New Roman" w:hAnsi="Times New Roman"/>
          <w:b/>
          <w:sz w:val="28"/>
          <w:szCs w:val="28"/>
        </w:rPr>
        <w:t xml:space="preserve"> </w:t>
      </w:r>
      <w:r w:rsidR="000511BA">
        <w:rPr>
          <w:rFonts w:ascii="Times New Roman" w:hAnsi="Times New Roman"/>
          <w:b/>
          <w:sz w:val="28"/>
          <w:szCs w:val="28"/>
        </w:rPr>
        <w:t xml:space="preserve">принимали активное участие </w:t>
      </w:r>
      <w:proofErr w:type="gramStart"/>
      <w:r w:rsidR="000511B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городских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конкурсах «Живое слов</w:t>
      </w:r>
      <w:r w:rsidR="00C0523B">
        <w:rPr>
          <w:rFonts w:ascii="Times New Roman" w:hAnsi="Times New Roman"/>
          <w:b/>
          <w:sz w:val="28"/>
          <w:szCs w:val="28"/>
        </w:rPr>
        <w:t xml:space="preserve">о», «Патриотическая </w:t>
      </w:r>
      <w:r w:rsidR="000511BA">
        <w:rPr>
          <w:rFonts w:ascii="Times New Roman" w:hAnsi="Times New Roman"/>
          <w:b/>
          <w:sz w:val="28"/>
          <w:szCs w:val="28"/>
        </w:rPr>
        <w:t>песня», «Бумажное творчество»</w:t>
      </w:r>
      <w:r w:rsidR="00203F6D">
        <w:rPr>
          <w:rFonts w:ascii="Times New Roman" w:hAnsi="Times New Roman"/>
          <w:b/>
          <w:sz w:val="28"/>
          <w:szCs w:val="28"/>
        </w:rPr>
        <w:t>,</w:t>
      </w:r>
      <w:r w:rsidR="00203F6D" w:rsidRPr="00203F6D">
        <w:rPr>
          <w:rFonts w:ascii="Times New Roman" w:hAnsi="Times New Roman"/>
          <w:b/>
          <w:sz w:val="28"/>
          <w:szCs w:val="28"/>
        </w:rPr>
        <w:t xml:space="preserve"> </w:t>
      </w:r>
      <w:r w:rsidR="00203F6D">
        <w:rPr>
          <w:rFonts w:ascii="Times New Roman" w:hAnsi="Times New Roman"/>
          <w:b/>
          <w:sz w:val="28"/>
          <w:szCs w:val="28"/>
        </w:rPr>
        <w:t>«Математическая олимпиада»</w:t>
      </w:r>
    </w:p>
    <w:p w:rsidR="00C64FAA" w:rsidRPr="00D45291" w:rsidRDefault="00203F6D" w:rsidP="00D3258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</w:t>
      </w:r>
      <w:r w:rsidR="000511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Максимова Татьяна Павловна </w:t>
      </w:r>
      <w:r w:rsidR="000511BA">
        <w:rPr>
          <w:rFonts w:ascii="Times New Roman" w:hAnsi="Times New Roman"/>
          <w:b/>
          <w:sz w:val="28"/>
          <w:szCs w:val="28"/>
        </w:rPr>
        <w:t>заняла 2 место в конкурсе на лучший конспект логопедического занятия</w:t>
      </w:r>
      <w:r w:rsidR="00D32589">
        <w:rPr>
          <w:rFonts w:ascii="Times New Roman" w:hAnsi="Times New Roman"/>
          <w:b/>
          <w:sz w:val="28"/>
          <w:szCs w:val="28"/>
        </w:rPr>
        <w:t>.</w:t>
      </w:r>
    </w:p>
    <w:p w:rsidR="00D45291" w:rsidRPr="00D32589" w:rsidRDefault="00D45291" w:rsidP="00D3258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ПДС по инклюзивному образованию для педагогических и руководящих работников ДОУ.</w:t>
      </w:r>
    </w:p>
    <w:p w:rsidR="00C64FAA" w:rsidRPr="002C6C14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6B3A">
        <w:rPr>
          <w:rFonts w:ascii="Times New Roman" w:hAnsi="Times New Roman"/>
          <w:b/>
          <w:bCs/>
          <w:sz w:val="28"/>
          <w:szCs w:val="28"/>
          <w:lang w:eastAsia="ru-RU"/>
        </w:rPr>
        <w:t>2.5 Кадровый потенциал</w:t>
      </w:r>
    </w:p>
    <w:p w:rsidR="00C64FAA" w:rsidRPr="00ED157D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D">
        <w:rPr>
          <w:rFonts w:ascii="Times New Roman" w:hAnsi="Times New Roman"/>
          <w:sz w:val="28"/>
          <w:szCs w:val="28"/>
        </w:rPr>
        <w:t>В учреждении сложился стабильный педагогический коллектив. Основной состав работает в дошкольном учреждении свыше 15 лет. Коллектив укомплектован педагогами 100%.</w:t>
      </w:r>
    </w:p>
    <w:p w:rsidR="00C64FAA" w:rsidRPr="00752366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66">
        <w:rPr>
          <w:rFonts w:ascii="Times New Roman" w:hAnsi="Times New Roman"/>
          <w:sz w:val="28"/>
          <w:szCs w:val="28"/>
        </w:rPr>
        <w:t>В ДОУ работа</w:t>
      </w:r>
      <w:r>
        <w:rPr>
          <w:rFonts w:ascii="Times New Roman" w:hAnsi="Times New Roman"/>
          <w:sz w:val="28"/>
          <w:szCs w:val="28"/>
        </w:rPr>
        <w:t>ют педагоги, имеющие награды: 7</w:t>
      </w:r>
      <w:r w:rsidRPr="00752366">
        <w:rPr>
          <w:rFonts w:ascii="Times New Roman" w:hAnsi="Times New Roman"/>
          <w:sz w:val="28"/>
          <w:szCs w:val="28"/>
        </w:rPr>
        <w:t xml:space="preserve"> членов педагогического коллектива имеют Почетную грамоту Мини</w:t>
      </w:r>
      <w:r>
        <w:rPr>
          <w:rFonts w:ascii="Times New Roman" w:hAnsi="Times New Roman"/>
          <w:sz w:val="28"/>
          <w:szCs w:val="28"/>
        </w:rPr>
        <w:t>стерства и образования науки РФ, 2 педагога-</w:t>
      </w:r>
      <w:r w:rsidRPr="001170ED">
        <w:rPr>
          <w:rFonts w:ascii="Times New Roman" w:hAnsi="Times New Roman"/>
          <w:sz w:val="28"/>
          <w:szCs w:val="28"/>
        </w:rPr>
        <w:t xml:space="preserve"> </w:t>
      </w:r>
      <w:r w:rsidRPr="00752366">
        <w:rPr>
          <w:rFonts w:ascii="Times New Roman" w:hAnsi="Times New Roman"/>
          <w:sz w:val="28"/>
          <w:szCs w:val="28"/>
        </w:rPr>
        <w:t>имеют Почетную грамоту Мини</w:t>
      </w:r>
      <w:r>
        <w:rPr>
          <w:rFonts w:ascii="Times New Roman" w:hAnsi="Times New Roman"/>
          <w:sz w:val="28"/>
          <w:szCs w:val="28"/>
        </w:rPr>
        <w:t>стерства и образования науки Тверской области, все педагоги имеют благодарственные письма от администрации г.Твери.</w:t>
      </w:r>
    </w:p>
    <w:p w:rsidR="00C64FAA" w:rsidRDefault="00C64FAA" w:rsidP="00C64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FAA" w:rsidRPr="00DD6CBB" w:rsidRDefault="00C64FAA" w:rsidP="00C64F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CBB">
        <w:rPr>
          <w:rFonts w:ascii="Times New Roman" w:hAnsi="Times New Roman"/>
          <w:b/>
          <w:sz w:val="28"/>
          <w:szCs w:val="28"/>
        </w:rPr>
        <w:t>Состав педагогических кадров по образованию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2348"/>
        <w:gridCol w:w="2544"/>
        <w:gridCol w:w="1552"/>
        <w:gridCol w:w="2171"/>
      </w:tblGrid>
      <w:tr w:rsidR="00C64FAA" w:rsidRPr="0039256F" w:rsidTr="00C64FAA">
        <w:tc>
          <w:tcPr>
            <w:tcW w:w="1859" w:type="dxa"/>
          </w:tcPr>
          <w:p w:rsidR="00C64FAA" w:rsidRPr="00DD6CBB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349" w:type="dxa"/>
            <w:vMerge w:val="restart"/>
          </w:tcPr>
          <w:p w:rsidR="00C64FAA" w:rsidRPr="00DD6CBB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2545" w:type="dxa"/>
            <w:vMerge w:val="restart"/>
          </w:tcPr>
          <w:p w:rsidR="00C64FAA" w:rsidRPr="00DD6CBB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553" w:type="dxa"/>
            <w:vMerge w:val="restart"/>
          </w:tcPr>
          <w:p w:rsidR="00C64FAA" w:rsidRPr="00DD6CBB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иное</w:t>
            </w:r>
          </w:p>
        </w:tc>
        <w:tc>
          <w:tcPr>
            <w:tcW w:w="2170" w:type="dxa"/>
            <w:vMerge w:val="restart"/>
          </w:tcPr>
          <w:p w:rsidR="00C64FAA" w:rsidRPr="00DD6CBB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CBB">
              <w:rPr>
                <w:rFonts w:ascii="Times New Roman" w:hAnsi="Times New Roman"/>
                <w:b/>
                <w:sz w:val="28"/>
                <w:szCs w:val="28"/>
              </w:rPr>
              <w:t>педагогическое</w:t>
            </w:r>
          </w:p>
        </w:tc>
      </w:tr>
      <w:tr w:rsidR="00C64FAA" w:rsidRPr="0039256F" w:rsidTr="00C64FAA">
        <w:tc>
          <w:tcPr>
            <w:tcW w:w="1859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49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AA" w:rsidRPr="0039256F" w:rsidTr="00C64FAA">
        <w:tc>
          <w:tcPr>
            <w:tcW w:w="1859" w:type="dxa"/>
          </w:tcPr>
          <w:p w:rsidR="00C64FAA" w:rsidRPr="0039256F" w:rsidRDefault="00D4529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C64FAA" w:rsidRPr="0039256F">
              <w:rPr>
                <w:rFonts w:ascii="Times New Roman" w:hAnsi="Times New Roman"/>
                <w:sz w:val="28"/>
                <w:szCs w:val="28"/>
              </w:rPr>
              <w:t>у.г</w:t>
            </w:r>
          </w:p>
        </w:tc>
        <w:tc>
          <w:tcPr>
            <w:tcW w:w="2349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64FAA" w:rsidRPr="0039256F" w:rsidRDefault="00C64FAA" w:rsidP="00C64FAA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</w:rPr>
      </w:pP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FAA" w:rsidRPr="0039256F" w:rsidRDefault="00C64FAA" w:rsidP="00C6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56F">
        <w:rPr>
          <w:rFonts w:ascii="Times New Roman" w:hAnsi="Times New Roman"/>
          <w:b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713"/>
        <w:gridCol w:w="1800"/>
        <w:gridCol w:w="1602"/>
        <w:gridCol w:w="2127"/>
      </w:tblGrid>
      <w:tr w:rsidR="00C64FAA" w:rsidRPr="0039256F" w:rsidTr="00C64FAA">
        <w:tc>
          <w:tcPr>
            <w:tcW w:w="2931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13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 xml:space="preserve">Высшая 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1602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 xml:space="preserve">Вторая 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Соответствие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занимаемой</w:t>
            </w:r>
          </w:p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должности</w:t>
            </w:r>
          </w:p>
        </w:tc>
      </w:tr>
      <w:tr w:rsidR="00C64FAA" w:rsidRPr="0039256F" w:rsidTr="00C64FAA">
        <w:tc>
          <w:tcPr>
            <w:tcW w:w="2931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45291"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39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56F">
              <w:rPr>
                <w:rFonts w:ascii="Times New Roman" w:hAnsi="Times New Roman"/>
                <w:sz w:val="28"/>
                <w:szCs w:val="28"/>
              </w:rPr>
              <w:t>у.год</w:t>
            </w:r>
            <w:proofErr w:type="spellEnd"/>
          </w:p>
        </w:tc>
        <w:tc>
          <w:tcPr>
            <w:tcW w:w="1713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C64FAA" w:rsidP="00C64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FAA" w:rsidRPr="0039256F" w:rsidRDefault="00C64FAA" w:rsidP="00C64F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56F">
        <w:rPr>
          <w:rFonts w:ascii="Times New Roman" w:hAnsi="Times New Roman"/>
          <w:b/>
          <w:sz w:val="28"/>
          <w:szCs w:val="28"/>
        </w:rPr>
        <w:t>Возрастная составляющая педагогического коллектива (%)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800"/>
      </w:tblGrid>
      <w:tr w:rsidR="00C64FAA" w:rsidRPr="0039256F" w:rsidTr="00C64FAA"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20 – 30</w:t>
            </w:r>
          </w:p>
        </w:tc>
        <w:tc>
          <w:tcPr>
            <w:tcW w:w="1914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30 до 40</w:t>
            </w:r>
          </w:p>
        </w:tc>
        <w:tc>
          <w:tcPr>
            <w:tcW w:w="1914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40 – 50</w:t>
            </w:r>
          </w:p>
        </w:tc>
        <w:tc>
          <w:tcPr>
            <w:tcW w:w="2800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50 и выше</w:t>
            </w:r>
          </w:p>
        </w:tc>
      </w:tr>
      <w:tr w:rsidR="00C64FAA" w:rsidRPr="0039256F" w:rsidTr="00C64FAA"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4FAA" w:rsidRPr="0039256F" w:rsidTr="00C64FAA">
        <w:tc>
          <w:tcPr>
            <w:tcW w:w="1914" w:type="dxa"/>
          </w:tcPr>
          <w:p w:rsidR="00C64FAA" w:rsidRPr="0039256F" w:rsidRDefault="00D4529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C64FAA" w:rsidRPr="0039256F">
              <w:rPr>
                <w:rFonts w:ascii="Times New Roman" w:hAnsi="Times New Roman"/>
                <w:sz w:val="28"/>
                <w:szCs w:val="28"/>
              </w:rPr>
              <w:t>у.г.</w:t>
            </w:r>
          </w:p>
        </w:tc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64FAA" w:rsidRPr="0039256F" w:rsidRDefault="00C64FAA" w:rsidP="00C64F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64FAA" w:rsidRPr="0039256F" w:rsidRDefault="00C64FAA" w:rsidP="00C64F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56F">
        <w:rPr>
          <w:rFonts w:ascii="Times New Roman" w:hAnsi="Times New Roman"/>
          <w:b/>
          <w:sz w:val="28"/>
          <w:szCs w:val="28"/>
        </w:rPr>
        <w:lastRenderedPageBreak/>
        <w:t>Характеристика педагогического состава по стажу работы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2163"/>
        <w:gridCol w:w="2092"/>
        <w:gridCol w:w="2126"/>
        <w:gridCol w:w="2127"/>
      </w:tblGrid>
      <w:tr w:rsidR="00C64FAA" w:rsidRPr="0039256F" w:rsidTr="00C64FAA"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163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092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126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2127" w:type="dxa"/>
            <w:vMerge w:val="restart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C64FAA" w:rsidRPr="0039256F" w:rsidTr="00C64FAA">
        <w:tc>
          <w:tcPr>
            <w:tcW w:w="1914" w:type="dxa"/>
          </w:tcPr>
          <w:p w:rsidR="00C64FAA" w:rsidRPr="0039256F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63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4FAA" w:rsidRPr="0039256F" w:rsidTr="00C64FAA">
        <w:tc>
          <w:tcPr>
            <w:tcW w:w="1914" w:type="dxa"/>
          </w:tcPr>
          <w:p w:rsidR="00C64FAA" w:rsidRPr="0039256F" w:rsidRDefault="00D4529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C64FAA" w:rsidRPr="0039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FAA" w:rsidRPr="0039256F"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 w:rsidR="00C64FAA" w:rsidRPr="00392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64FAA" w:rsidRPr="0039256F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внимание методическая служба нашего детского сада уделяла на повышение компетентности педагогических работников в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и </w:t>
      </w:r>
      <w:r w:rsidR="00D45291">
        <w:rPr>
          <w:rFonts w:ascii="Times New Roman" w:hAnsi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/>
          <w:sz w:val="28"/>
          <w:szCs w:val="28"/>
        </w:rPr>
        <w:t>основной общеобразовательной программы. В течение года организовывались разнообразные виды методической работы с кадрами (семинары, консультации, педсоветы, тренинги, мастер – классы), с учетом стажа, опыта работы и профессионализма педагогов.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коллектива детского сада проводились мероприятия в соответствии с планом работы муниципального центра развития образования с педагогами города Твери. Детский сад является базовым для Тверского педагогического университета. Со студентами проводятся открытые занятия, тренинги, консультации.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повышения квалификации педагогов используются внутренние и внешние формы. Внутренние формы: планы самообразования; участие в педсоветах, семинарах; самоконтроль (педагоги высшей категории), способствуют развитию самосовершенствования и профессионализма педагогов. Внешние формы: прохождение курсов повышения квалификации на базе ГБОУ ДПО ТОИУ (по Программе </w:t>
      </w:r>
      <w:r w:rsidRPr="00A1569F">
        <w:rPr>
          <w:rFonts w:ascii="Times New Roman" w:hAnsi="Times New Roman"/>
          <w:sz w:val="28"/>
          <w:szCs w:val="28"/>
        </w:rPr>
        <w:t>«Актуальные проблемы и перспективы развития дошкольного образования в условиях реализации ФГОС»</w:t>
      </w:r>
      <w:r>
        <w:rPr>
          <w:rFonts w:ascii="Times New Roman" w:hAnsi="Times New Roman"/>
          <w:sz w:val="28"/>
          <w:szCs w:val="28"/>
        </w:rPr>
        <w:t xml:space="preserve"> прошли обучение 5 педагогов), </w:t>
      </w:r>
      <w:r w:rsidR="00D32589">
        <w:rPr>
          <w:rFonts w:ascii="Times New Roman" w:hAnsi="Times New Roman"/>
          <w:sz w:val="28"/>
          <w:szCs w:val="28"/>
        </w:rPr>
        <w:t>2 педагога аттестовались на высшую категорию.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Педагогический  коллектив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прошел  профессиональное обучение на курсах в ТОИУУ по теме: «Организация специальных условий получения образования для детей с ОВЗ ( в соответствии с ФГОС).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педагогического коллектива в общественной работе дошкольных р</w:t>
      </w:r>
      <w:r w:rsidR="001F3ECB">
        <w:rPr>
          <w:rFonts w:ascii="Times New Roman" w:hAnsi="Times New Roman"/>
          <w:sz w:val="28"/>
          <w:szCs w:val="28"/>
        </w:rPr>
        <w:t>аботников муниципалитета: 2</w:t>
      </w:r>
      <w:r>
        <w:rPr>
          <w:rFonts w:ascii="Times New Roman" w:hAnsi="Times New Roman"/>
          <w:sz w:val="28"/>
          <w:szCs w:val="28"/>
        </w:rPr>
        <w:t xml:space="preserve"> педагога являются членами экспертной комиссии по аттестации педагогов на квалификационную категорию, 1 педагог является руководителем методического</w:t>
      </w:r>
      <w:r w:rsidR="00D45291">
        <w:rPr>
          <w:rFonts w:ascii="Times New Roman" w:hAnsi="Times New Roman"/>
          <w:sz w:val="28"/>
          <w:szCs w:val="28"/>
        </w:rPr>
        <w:t xml:space="preserve"> объединения педагогов города, 4</w:t>
      </w:r>
      <w:r>
        <w:rPr>
          <w:rFonts w:ascii="Times New Roman" w:hAnsi="Times New Roman"/>
          <w:sz w:val="28"/>
          <w:szCs w:val="28"/>
        </w:rPr>
        <w:t xml:space="preserve"> педагога – члены городской зональной психолого-медико-педагогической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высокого профессионализма педагогических работников является 100% выполнение задач годового плана. </w:t>
      </w:r>
    </w:p>
    <w:p w:rsidR="00C64FAA" w:rsidRPr="0039256F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157D">
        <w:rPr>
          <w:rFonts w:ascii="Times New Roman" w:hAnsi="Times New Roman"/>
          <w:b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C64FAA" w:rsidRPr="00ED157D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D">
        <w:rPr>
          <w:rFonts w:ascii="Times New Roman" w:hAnsi="Times New Roman"/>
          <w:sz w:val="28"/>
          <w:szCs w:val="28"/>
        </w:rPr>
        <w:t>Финансовая деятельность учреждения направлена на  реализацию</w:t>
      </w:r>
      <w:r w:rsidRPr="005345C3">
        <w:rPr>
          <w:rFonts w:ascii="Times New Roman" w:hAnsi="Times New Roman"/>
          <w:sz w:val="28"/>
          <w:szCs w:val="28"/>
        </w:rPr>
        <w:t xml:space="preserve"> уставных целей и осуществлялась в отчетный период в соответствии с финансовой деятельностью Департамента финансов и Управлением образования администрации города Твери. 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Финансирование МБДОУ осуществлялось многоканально. </w:t>
      </w:r>
      <w:r w:rsidRPr="00D67C3D">
        <w:rPr>
          <w:rFonts w:ascii="Times New Roman" w:hAnsi="Times New Roman"/>
          <w:sz w:val="28"/>
          <w:szCs w:val="28"/>
        </w:rPr>
        <w:t>Финансирование осуществляется за счет областной субсидии на выполнение муниципального задания, средств местного бюджета, внебюджетных средств, в том числе от оказани</w:t>
      </w:r>
      <w:r>
        <w:rPr>
          <w:rFonts w:ascii="Times New Roman" w:hAnsi="Times New Roman"/>
          <w:sz w:val="28"/>
          <w:szCs w:val="28"/>
        </w:rPr>
        <w:t>я платных образовательных услуг.</w:t>
      </w:r>
      <w:r w:rsidRPr="00D67C3D">
        <w:rPr>
          <w:rFonts w:ascii="Times New Roman" w:hAnsi="Times New Roman"/>
          <w:sz w:val="28"/>
          <w:szCs w:val="28"/>
        </w:rPr>
        <w:t xml:space="preserve"> </w:t>
      </w:r>
      <w:r w:rsidRPr="005345C3">
        <w:rPr>
          <w:rFonts w:ascii="Times New Roman" w:hAnsi="Times New Roman"/>
          <w:sz w:val="28"/>
          <w:szCs w:val="28"/>
        </w:rPr>
        <w:t xml:space="preserve">Оно позволило решать вопросы: заработной платы, текущие коммунальные платежи, оплату налогов, обслуживание пожарной сигнализации, тревожной кнопки, оплату медицинских осмотров, вывоз мусора, </w:t>
      </w:r>
      <w:r w:rsidRPr="005345C3">
        <w:rPr>
          <w:rFonts w:ascii="Times New Roman" w:hAnsi="Times New Roman"/>
          <w:sz w:val="28"/>
          <w:szCs w:val="28"/>
        </w:rPr>
        <w:lastRenderedPageBreak/>
        <w:t>работ по дезинсекции и дератизации территории, информационно техническое обслуживание. Детский сад подотчетен и подконтролен в расходовании финансовых средств Учредителю</w:t>
      </w:r>
      <w:r>
        <w:rPr>
          <w:rFonts w:ascii="Times New Roman" w:hAnsi="Times New Roman"/>
          <w:sz w:val="28"/>
          <w:szCs w:val="28"/>
        </w:rPr>
        <w:t>.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В целях улучшения материально- технической базы детского сада была проведена следующая работа: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</w:rPr>
        <w:t xml:space="preserve"> </w:t>
      </w:r>
      <w:r w:rsidRPr="005345C3">
        <w:rPr>
          <w:rFonts w:ascii="Times New Roman" w:hAnsi="Times New Roman"/>
          <w:sz w:val="28"/>
          <w:szCs w:val="28"/>
        </w:rPr>
        <w:t>За счет бюджета были выполнены  работы;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45C3">
        <w:rPr>
          <w:rFonts w:ascii="Times New Roman" w:hAnsi="Times New Roman"/>
          <w:sz w:val="28"/>
          <w:szCs w:val="28"/>
        </w:rPr>
        <w:t>апрессовка</w:t>
      </w:r>
      <w:proofErr w:type="spellEnd"/>
      <w:r w:rsidRPr="00534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5C3">
        <w:rPr>
          <w:rFonts w:ascii="Times New Roman" w:hAnsi="Times New Roman"/>
          <w:sz w:val="28"/>
          <w:szCs w:val="28"/>
        </w:rPr>
        <w:t>теплоузла</w:t>
      </w:r>
      <w:proofErr w:type="spellEnd"/>
      <w:r w:rsidRPr="005345C3">
        <w:rPr>
          <w:rFonts w:ascii="Times New Roman" w:hAnsi="Times New Roman"/>
          <w:sz w:val="28"/>
          <w:szCs w:val="28"/>
        </w:rPr>
        <w:t>;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учебное, игровое, спортивное оборудование, мягкий инвентарь.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мебель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2х окон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туалета в 1 группе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средств: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-произведе</w:t>
      </w:r>
      <w:r>
        <w:rPr>
          <w:rFonts w:ascii="Times New Roman" w:hAnsi="Times New Roman"/>
          <w:sz w:val="28"/>
          <w:szCs w:val="28"/>
        </w:rPr>
        <w:t>н косметический ремонт  групп 2, 3,4</w:t>
      </w:r>
      <w:r w:rsidRPr="005345C3">
        <w:rPr>
          <w:rFonts w:ascii="Times New Roman" w:hAnsi="Times New Roman"/>
          <w:sz w:val="28"/>
          <w:szCs w:val="28"/>
        </w:rPr>
        <w:t>;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игровое оборудование на участки;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-приобретены и высажены кустарники на территории;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- переоформлен дизайн дополнительных</w:t>
      </w:r>
      <w:r>
        <w:rPr>
          <w:rFonts w:ascii="Times New Roman" w:hAnsi="Times New Roman"/>
          <w:sz w:val="28"/>
          <w:szCs w:val="28"/>
        </w:rPr>
        <w:t xml:space="preserve"> помещений внутри детского сада;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мягкий и хозяйственный инвентарь.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 Инвентаризация и списание материалов пришедших в ветхость и неисправность прошла согласно графика.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 детей. В детском саду к ним относятся природные объекты, физкультурное - игровое и оздоровительные </w:t>
      </w:r>
      <w:proofErr w:type="gramStart"/>
      <w:r w:rsidRPr="005345C3">
        <w:rPr>
          <w:rFonts w:ascii="Times New Roman" w:hAnsi="Times New Roman"/>
          <w:sz w:val="28"/>
          <w:szCs w:val="28"/>
        </w:rPr>
        <w:t>сооружения,  музыкально</w:t>
      </w:r>
      <w:proofErr w:type="gramEnd"/>
      <w:r w:rsidRPr="005345C3">
        <w:rPr>
          <w:rFonts w:ascii="Times New Roman" w:hAnsi="Times New Roman"/>
          <w:sz w:val="28"/>
          <w:szCs w:val="28"/>
        </w:rPr>
        <w:t>-театральная и предметно-развивающая среда непосредственно- образовательной деятельности и др. Такая среда позволяет ребенку активно действовать в ней и творчески ее видоизменять.</w:t>
      </w:r>
    </w:p>
    <w:p w:rsidR="00C64FAA" w:rsidRPr="005345C3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 В течение  учебного года продолжилось не только оснащение игровых уличных площадок,  мебелью, игрушками, учебными пособиями, хозяйственным и спортивным инвентарем, но и оснащением МБДОУ технологическим оборудованием.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В связи с ведением с 01.01.2014 г. ФЗ-44 в детском саду была создана контрактная служба, которая занимается   размещением заявок через электронные торги, что позволяет находить поставщиков с минимальными ценами,  экономить финансовые средства.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объема средств учреждения по </w:t>
      </w:r>
      <w:r w:rsidR="00D45291">
        <w:rPr>
          <w:rFonts w:ascii="Times New Roman" w:hAnsi="Times New Roman"/>
          <w:sz w:val="28"/>
          <w:szCs w:val="28"/>
        </w:rPr>
        <w:t>источникам их получения за 2019</w:t>
      </w:r>
      <w:r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96"/>
        <w:gridCol w:w="3744"/>
      </w:tblGrid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№строки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Фактически (тысяч рублей)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B1C">
              <w:rPr>
                <w:rFonts w:ascii="Times New Roman" w:hAnsi="Times New Roman"/>
                <w:b/>
                <w:sz w:val="28"/>
                <w:szCs w:val="28"/>
              </w:rPr>
              <w:t>Объем средств учреждения – всего (сумма строк 02-06)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24445,9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B1C">
              <w:rPr>
                <w:rFonts w:ascii="Times New Roman" w:hAnsi="Times New Roman"/>
                <w:b/>
                <w:sz w:val="28"/>
                <w:szCs w:val="28"/>
              </w:rPr>
              <w:t>Бюджетные средства – всего (сумма строк 03-05)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20557,4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В том числе бюджета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Субъекта РФ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20557,4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Внебюджетные средства (сумма строк 07,08,10-11)</w:t>
            </w:r>
          </w:p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744" w:type="dxa"/>
          </w:tcPr>
          <w:p w:rsidR="00C64FAA" w:rsidRPr="00E16B1C" w:rsidRDefault="00D45291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3888,5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3888,5</w:t>
            </w: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AA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FAA" w:rsidRPr="00D73D8C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D8C">
        <w:rPr>
          <w:rFonts w:ascii="Times New Roman" w:hAnsi="Times New Roman"/>
          <w:sz w:val="28"/>
          <w:szCs w:val="28"/>
        </w:rPr>
        <w:t>Расходы учреждения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96"/>
        <w:gridCol w:w="3744"/>
      </w:tblGrid>
      <w:tr w:rsidR="00C64FAA" w:rsidRPr="00AD77D6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№строки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Фактически (тысяч рублей)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Расходы учрежден</w:t>
            </w:r>
            <w:r>
              <w:rPr>
                <w:rFonts w:ascii="Times New Roman" w:hAnsi="Times New Roman"/>
                <w:sz w:val="28"/>
                <w:szCs w:val="28"/>
              </w:rPr>
              <w:t>ия – всего (сумма строк 02,04-09</w:t>
            </w:r>
            <w:r w:rsidRPr="00E16B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24445,9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6B1C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13618,8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1C">
              <w:rPr>
                <w:rFonts w:ascii="Times New Roman" w:hAnsi="Times New Roman"/>
                <w:sz w:val="28"/>
                <w:szCs w:val="28"/>
              </w:rPr>
              <w:t>Из неё: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6B1C">
              <w:rPr>
                <w:rFonts w:ascii="Times New Roman" w:hAnsi="Times New Roman"/>
                <w:sz w:val="28"/>
                <w:szCs w:val="28"/>
              </w:rPr>
              <w:t>Педагогического персонала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(без совместителей)</w:t>
            </w:r>
          </w:p>
        </w:tc>
        <w:tc>
          <w:tcPr>
            <w:tcW w:w="1296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744" w:type="dxa"/>
          </w:tcPr>
          <w:p w:rsidR="00C64FAA" w:rsidRPr="00E16B1C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9662,9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Pr="00E16B1C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96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744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4211,1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296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744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3888,5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296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744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 (в том числе электроэнергия,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водоснабжение)</w:t>
            </w:r>
          </w:p>
        </w:tc>
        <w:tc>
          <w:tcPr>
            <w:tcW w:w="1296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744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1480,0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содержанию имущества (в том числе: ФГУП охрана МВД России, техническое обслуживание средств сигнализации, вывоз мусора, дератизация, ремонт здания, ремонт оборудования, подготовка и техническое обслуживание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теплоузла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промывка отопительной системы, обслуживание и эксплуатация тепловых пунктов)</w:t>
            </w:r>
          </w:p>
        </w:tc>
        <w:tc>
          <w:tcPr>
            <w:tcW w:w="1296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744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461,0</w:t>
            </w:r>
          </w:p>
        </w:tc>
      </w:tr>
      <w:tr w:rsidR="00C64FAA" w:rsidRPr="00AD77D6" w:rsidTr="00C64FAA">
        <w:tc>
          <w:tcPr>
            <w:tcW w:w="5328" w:type="dxa"/>
          </w:tcPr>
          <w:p w:rsidR="00C64FAA" w:rsidRDefault="00C64FAA" w:rsidP="00C6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затраты (обслуживание программ,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сангикобучение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подписка, медицинский осмотр, аккредитация, тревожная кнопка)</w:t>
            </w:r>
          </w:p>
        </w:tc>
        <w:tc>
          <w:tcPr>
            <w:tcW w:w="1296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744" w:type="dxa"/>
          </w:tcPr>
          <w:p w:rsidR="00C64FAA" w:rsidRDefault="00C64FAA" w:rsidP="00C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752,1</w:t>
            </w:r>
          </w:p>
        </w:tc>
      </w:tr>
    </w:tbl>
    <w:p w:rsidR="00C64FAA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AA" w:rsidRPr="00D73D8C" w:rsidRDefault="00C64FAA" w:rsidP="00C6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D8C">
        <w:rPr>
          <w:rFonts w:ascii="Times New Roman" w:hAnsi="Times New Roman"/>
          <w:sz w:val="28"/>
          <w:szCs w:val="28"/>
        </w:rPr>
        <w:t>Внебюджетные средства детского сада складываются из поступления родительской платы, платных образовательных услуг, благотворительных взносов. Помощь, поступившая в виде материальных ценностей, приходуется на баланс детского сада.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6BD8">
        <w:rPr>
          <w:rFonts w:ascii="Times New Roman" w:hAnsi="Times New Roman"/>
          <w:b/>
          <w:bCs/>
          <w:sz w:val="28"/>
          <w:szCs w:val="28"/>
          <w:lang w:eastAsia="ru-RU"/>
        </w:rPr>
        <w:t>2.7 Решения принятые по итогам общественного обсуждения</w:t>
      </w:r>
    </w:p>
    <w:p w:rsidR="00C64FAA" w:rsidRPr="00646BD8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6B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Решение Попечительского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  Педагогического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советов, родительских собраний являются обязательными к исполнению всеми членами коллектива.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Pr="00077B6F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C64FAA" w:rsidRPr="00077B6F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задачи, постав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ленные перед коллектив</w:t>
      </w:r>
      <w:r w:rsidR="00D45291">
        <w:rPr>
          <w:rFonts w:ascii="Times New Roman" w:hAnsi="Times New Roman"/>
          <w:b/>
          <w:bCs/>
          <w:sz w:val="28"/>
          <w:szCs w:val="28"/>
          <w:lang w:eastAsia="ru-RU"/>
        </w:rPr>
        <w:t>ом на 2019 –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год выполнены в полном объеме. Информация о деятельности дошкольного учреждения представлена на сайте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http://ds73.detsad.tver.ru</w:t>
      </w:r>
    </w:p>
    <w:p w:rsidR="00C64FAA" w:rsidRPr="00AD77D6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7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Наиболее значимыми положительными результатами являются: </w:t>
      </w:r>
    </w:p>
    <w:p w:rsidR="00C64FAA" w:rsidRPr="00AD77D6" w:rsidRDefault="00C64FAA" w:rsidP="00C64FAA">
      <w:pPr>
        <w:numPr>
          <w:ilvl w:val="0"/>
          <w:numId w:val="24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77D6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муниципального задания 99%</w:t>
      </w:r>
    </w:p>
    <w:p w:rsidR="00C64FAA" w:rsidRDefault="00C64FAA" w:rsidP="00C64FAA">
      <w:pPr>
        <w:numPr>
          <w:ilvl w:val="0"/>
          <w:numId w:val="24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7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выполнение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адаптированной </w:t>
      </w:r>
      <w:r w:rsidRPr="00AD77D6">
        <w:rPr>
          <w:rFonts w:ascii="Times New Roman" w:hAnsi="Times New Roman"/>
          <w:b/>
          <w:bCs/>
          <w:sz w:val="28"/>
          <w:szCs w:val="28"/>
          <w:lang w:eastAsia="ru-RU"/>
        </w:rPr>
        <w:t>основной общеобразовательной программы</w:t>
      </w:r>
      <w:r w:rsidR="009B73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80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% по всем образовательным областям;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Планы и перспективы развития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адаптированной 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C64FAA" w:rsidRDefault="00C64FAA" w:rsidP="00C64F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C64FAA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Повысить качество образовательного процесса;</w:t>
      </w:r>
    </w:p>
    <w:p w:rsidR="00C64FAA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работу органов государственного общественного управления;</w:t>
      </w:r>
    </w:p>
    <w:p w:rsidR="00C64FAA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систему взаимодействия МБДОУ с семьями воспитанников и социальными партнерами;</w:t>
      </w:r>
    </w:p>
    <w:p w:rsidR="00C64FAA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материально – техническую базу, дополнить необходимым оборудованием и материалами группы, кабинеты, зал;</w:t>
      </w:r>
    </w:p>
    <w:p w:rsidR="00C64FAA" w:rsidRPr="00960B45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Произвести ремонт  цоколя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обрезку деревьев, составить ПСД на ремонт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ограждения по периметру  детского сада.</w:t>
      </w:r>
    </w:p>
    <w:p w:rsidR="00C64FAA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729">
        <w:rPr>
          <w:rFonts w:ascii="Times New Roman" w:hAnsi="Times New Roman"/>
          <w:sz w:val="28"/>
          <w:szCs w:val="28"/>
          <w:lang w:eastAsia="ru-RU"/>
        </w:rPr>
        <w:t>Направить усилия всего коллектива на выполнение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4FAA" w:rsidRPr="002C3729" w:rsidRDefault="00C64FAA" w:rsidP="00C64FA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условия безопасности пребывания ребенка в детском саду.</w:t>
      </w:r>
    </w:p>
    <w:p w:rsidR="008356F7" w:rsidRDefault="008356F7"/>
    <w:sectPr w:rsidR="008356F7" w:rsidSect="00C64FAA">
      <w:footerReference w:type="default" r:id="rId8"/>
      <w:pgSz w:w="11906" w:h="16838"/>
      <w:pgMar w:top="567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27" w:rsidRDefault="007A3E27" w:rsidP="00606AEB">
      <w:pPr>
        <w:spacing w:after="0" w:line="240" w:lineRule="auto"/>
      </w:pPr>
      <w:r>
        <w:separator/>
      </w:r>
    </w:p>
  </w:endnote>
  <w:endnote w:type="continuationSeparator" w:id="0">
    <w:p w:rsidR="007A3E27" w:rsidRDefault="007A3E27" w:rsidP="0060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A1" w:rsidRDefault="00ED2AA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291">
      <w:rPr>
        <w:noProof/>
      </w:rPr>
      <w:t>21</w:t>
    </w:r>
    <w:r>
      <w:rPr>
        <w:noProof/>
      </w:rPr>
      <w:fldChar w:fldCharType="end"/>
    </w:r>
  </w:p>
  <w:p w:rsidR="00ED2AA1" w:rsidRDefault="00ED2A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27" w:rsidRDefault="007A3E27" w:rsidP="00606AEB">
      <w:pPr>
        <w:spacing w:after="0" w:line="240" w:lineRule="auto"/>
      </w:pPr>
      <w:r>
        <w:separator/>
      </w:r>
    </w:p>
  </w:footnote>
  <w:footnote w:type="continuationSeparator" w:id="0">
    <w:p w:rsidR="007A3E27" w:rsidRDefault="007A3E27" w:rsidP="0060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31F"/>
    <w:multiLevelType w:val="hybridMultilevel"/>
    <w:tmpl w:val="D04A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03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734F5"/>
    <w:multiLevelType w:val="multilevel"/>
    <w:tmpl w:val="D7C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7DFC"/>
    <w:multiLevelType w:val="multilevel"/>
    <w:tmpl w:val="FDE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62CE4"/>
    <w:multiLevelType w:val="multilevel"/>
    <w:tmpl w:val="C4A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32083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7">
    <w:nsid w:val="260963EF"/>
    <w:multiLevelType w:val="multilevel"/>
    <w:tmpl w:val="0C6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D6805"/>
    <w:multiLevelType w:val="hybridMultilevel"/>
    <w:tmpl w:val="A036B14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953BC6"/>
    <w:multiLevelType w:val="multilevel"/>
    <w:tmpl w:val="987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F976A9"/>
    <w:multiLevelType w:val="hybridMultilevel"/>
    <w:tmpl w:val="218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75B7513"/>
    <w:multiLevelType w:val="multilevel"/>
    <w:tmpl w:val="49E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6371C"/>
    <w:multiLevelType w:val="multilevel"/>
    <w:tmpl w:val="DFB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06BDB"/>
    <w:multiLevelType w:val="multilevel"/>
    <w:tmpl w:val="02F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43ED9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18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F4299D"/>
    <w:multiLevelType w:val="multilevel"/>
    <w:tmpl w:val="5AA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278F4"/>
    <w:multiLevelType w:val="multilevel"/>
    <w:tmpl w:val="F40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8751F8"/>
    <w:multiLevelType w:val="hybridMultilevel"/>
    <w:tmpl w:val="944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4E125B"/>
    <w:multiLevelType w:val="multilevel"/>
    <w:tmpl w:val="B50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6F75A3"/>
    <w:multiLevelType w:val="multilevel"/>
    <w:tmpl w:val="7D4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00282"/>
    <w:multiLevelType w:val="multilevel"/>
    <w:tmpl w:val="E1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22CE7"/>
    <w:multiLevelType w:val="multilevel"/>
    <w:tmpl w:val="B97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96C9A"/>
    <w:multiLevelType w:val="multilevel"/>
    <w:tmpl w:val="2AC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95D62"/>
    <w:multiLevelType w:val="multilevel"/>
    <w:tmpl w:val="6CD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6"/>
  </w:num>
  <w:num w:numId="5">
    <w:abstractNumId w:val="2"/>
  </w:num>
  <w:num w:numId="6">
    <w:abstractNumId w:val="28"/>
  </w:num>
  <w:num w:numId="7">
    <w:abstractNumId w:val="25"/>
  </w:num>
  <w:num w:numId="8">
    <w:abstractNumId w:val="26"/>
  </w:num>
  <w:num w:numId="9">
    <w:abstractNumId w:val="20"/>
  </w:num>
  <w:num w:numId="10">
    <w:abstractNumId w:val="27"/>
  </w:num>
  <w:num w:numId="11">
    <w:abstractNumId w:val="14"/>
  </w:num>
  <w:num w:numId="12">
    <w:abstractNumId w:val="15"/>
    <w:lvlOverride w:ilvl="0">
      <w:startOverride w:val="4"/>
    </w:lvlOverride>
  </w:num>
  <w:num w:numId="13">
    <w:abstractNumId w:val="4"/>
  </w:num>
  <w:num w:numId="14">
    <w:abstractNumId w:val="10"/>
  </w:num>
  <w:num w:numId="15">
    <w:abstractNumId w:val="21"/>
  </w:num>
  <w:num w:numId="16">
    <w:abstractNumId w:val="29"/>
  </w:num>
  <w:num w:numId="17">
    <w:abstractNumId w:val="13"/>
  </w:num>
  <w:num w:numId="18">
    <w:abstractNumId w:val="17"/>
  </w:num>
  <w:num w:numId="19">
    <w:abstractNumId w:val="6"/>
  </w:num>
  <w:num w:numId="20">
    <w:abstractNumId w:val="18"/>
  </w:num>
  <w:num w:numId="21">
    <w:abstractNumId w:val="11"/>
  </w:num>
  <w:num w:numId="22">
    <w:abstractNumId w:val="8"/>
  </w:num>
  <w:num w:numId="23">
    <w:abstractNumId w:val="23"/>
  </w:num>
  <w:num w:numId="24">
    <w:abstractNumId w:val="19"/>
  </w:num>
  <w:num w:numId="25">
    <w:abstractNumId w:val="22"/>
  </w:num>
  <w:num w:numId="26">
    <w:abstractNumId w:val="3"/>
  </w:num>
  <w:num w:numId="27">
    <w:abstractNumId w:val="12"/>
  </w:num>
  <w:num w:numId="28">
    <w:abstractNumId w:val="1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FAA"/>
    <w:rsid w:val="000511BA"/>
    <w:rsid w:val="001F3ECB"/>
    <w:rsid w:val="00203F6D"/>
    <w:rsid w:val="005159E5"/>
    <w:rsid w:val="00606AEB"/>
    <w:rsid w:val="007A3E27"/>
    <w:rsid w:val="008356F7"/>
    <w:rsid w:val="009B73A7"/>
    <w:rsid w:val="00AC6BD2"/>
    <w:rsid w:val="00C0523B"/>
    <w:rsid w:val="00C64FAA"/>
    <w:rsid w:val="00CF18CB"/>
    <w:rsid w:val="00D32589"/>
    <w:rsid w:val="00D45291"/>
    <w:rsid w:val="00DB3950"/>
    <w:rsid w:val="00ED2AA1"/>
    <w:rsid w:val="00F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4488-2507-4906-BECE-85C2B2E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6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4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FA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6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64FA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64FAA"/>
    <w:rPr>
      <w:rFonts w:cs="Times New Roman"/>
    </w:rPr>
  </w:style>
  <w:style w:type="character" w:styleId="a5">
    <w:name w:val="Emphasis"/>
    <w:basedOn w:val="a0"/>
    <w:uiPriority w:val="99"/>
    <w:qFormat/>
    <w:rsid w:val="00C64FA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64F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64F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F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C64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FAA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64FA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C64FAA"/>
  </w:style>
  <w:style w:type="paragraph" w:styleId="3">
    <w:name w:val="Body Text 3"/>
    <w:basedOn w:val="a"/>
    <w:link w:val="30"/>
    <w:uiPriority w:val="99"/>
    <w:semiHidden/>
    <w:rsid w:val="00C64FA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4F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0BA9-0B62-4033-973A-5456EC4A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ДОУ № 73</cp:lastModifiedBy>
  <cp:revision>6</cp:revision>
  <dcterms:created xsi:type="dcterms:W3CDTF">2019-06-02T20:50:00Z</dcterms:created>
  <dcterms:modified xsi:type="dcterms:W3CDTF">2020-12-02T10:57:00Z</dcterms:modified>
</cp:coreProperties>
</file>