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2" w:rsidRPr="00256122" w:rsidRDefault="00256122" w:rsidP="0025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2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256122" w:rsidRPr="00256122" w:rsidRDefault="00256122" w:rsidP="0025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22">
        <w:rPr>
          <w:rFonts w:ascii="Times New Roman" w:hAnsi="Times New Roman" w:cs="Times New Roman"/>
          <w:b/>
          <w:sz w:val="28"/>
          <w:szCs w:val="28"/>
        </w:rPr>
        <w:t>П О С Т А Н О В Л Е Н И Е от 27 июня 2016 г. № 584 МОСКВА</w:t>
      </w:r>
    </w:p>
    <w:p w:rsidR="00256122" w:rsidRPr="00256122" w:rsidRDefault="00256122" w:rsidP="002561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 </w:t>
      </w:r>
      <w:r w:rsidRPr="002561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 </w:t>
      </w:r>
      <w:r w:rsidRPr="002561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</w:t>
      </w:r>
    </w:p>
    <w:p w:rsidR="00256122" w:rsidRPr="00256122" w:rsidRDefault="00256122" w:rsidP="00256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1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6122">
        <w:rPr>
          <w:rFonts w:ascii="Times New Roman" w:hAnsi="Times New Roman" w:cs="Times New Roman"/>
          <w:b/>
          <w:sz w:val="28"/>
          <w:szCs w:val="28"/>
        </w:rPr>
        <w:t xml:space="preserve"> о с т а н о в л я е т : </w:t>
      </w:r>
      <w:bookmarkStart w:id="0" w:name="_GoBack"/>
      <w:bookmarkEnd w:id="0"/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2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 а) список профессиональных стандартов, подлежащих применению; 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абзаце первом настоящего пункта, и о проведении соответствующих мероприятий по образованию и обучению в установленном порядке; в) этапы применения профессиональных стандартов; г) перечень </w:t>
      </w:r>
      <w:r w:rsidRPr="00256122">
        <w:rPr>
          <w:rFonts w:ascii="Times New Roman" w:hAnsi="Times New Roman" w:cs="Times New Roman"/>
          <w:sz w:val="28"/>
          <w:szCs w:val="28"/>
        </w:rPr>
        <w:lastRenderedPageBreak/>
        <w:t xml:space="preserve">локальных нормативных актов и других документов организаций, указанных в абзаце первом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 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2. Реализацию мероприятий планов завершить не позднее 1 января 2020 г.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 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 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 б) осуществление контроля за реализацией мероприятий планов. 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4. Применение новых профессиональных стандартов осуществлять с учетом положений, предусмотренных пунктами 1 - 3 настоящего постановления.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 5. 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3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 6.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 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7. Министерству труда и социальной защиты Российской Федерации давать разъяснения по вопросам применения настоящего постановления. 8. Настоящее постановление вступает в силу с 1 июля 2016 г. </w:t>
      </w:r>
    </w:p>
    <w:p w:rsid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Правительства Российской Федерации </w:t>
      </w:r>
    </w:p>
    <w:p w:rsidR="00921955" w:rsidRPr="00256122" w:rsidRDefault="00256122" w:rsidP="002561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122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sectPr w:rsidR="00921955" w:rsidRPr="0025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2"/>
    <w:rsid w:val="00256122"/>
    <w:rsid w:val="009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939A-4951-4AEC-BC19-177E087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4104</Characters>
  <Application>Microsoft Office Word</Application>
  <DocSecurity>0</DocSecurity>
  <Lines>34</Lines>
  <Paragraphs>9</Paragraphs>
  <ScaleCrop>false</ScaleCrop>
  <Company>OEM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2</cp:revision>
  <dcterms:created xsi:type="dcterms:W3CDTF">2017-01-09T11:09:00Z</dcterms:created>
  <dcterms:modified xsi:type="dcterms:W3CDTF">2017-01-09T11:12:00Z</dcterms:modified>
</cp:coreProperties>
</file>