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1" w:rsidRPr="00B67A8E" w:rsidRDefault="00694C65" w:rsidP="00694C65">
      <w:pPr>
        <w:spacing w:after="6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</w:t>
      </w:r>
      <w:proofErr w:type="spellStart"/>
      <w:r w:rsidR="00B67A8E" w:rsidRPr="00B67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Дидиченко</w:t>
      </w:r>
      <w:proofErr w:type="spellEnd"/>
      <w:r w:rsidR="00B67A8E" w:rsidRPr="00B6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Николаевна</w:t>
      </w:r>
    </w:p>
    <w:p w:rsidR="00B67A8E" w:rsidRPr="00B67A8E" w:rsidRDefault="00B67A8E" w:rsidP="00694C65">
      <w:pPr>
        <w:spacing w:after="6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</w:p>
    <w:p w:rsidR="00B67A8E" w:rsidRPr="00B67A8E" w:rsidRDefault="00B67A8E" w:rsidP="00694C65">
      <w:pPr>
        <w:spacing w:after="6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№73</w:t>
      </w:r>
    </w:p>
    <w:p w:rsidR="00B67A8E" w:rsidRPr="00B67A8E" w:rsidRDefault="00B67A8E" w:rsidP="00694C65">
      <w:pPr>
        <w:spacing w:after="6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Тверь</w:t>
      </w:r>
    </w:p>
    <w:p w:rsidR="00CE6C41" w:rsidRPr="00694C65" w:rsidRDefault="00CE6C41" w:rsidP="00694C65">
      <w:pPr>
        <w:spacing w:after="62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E6C41" w:rsidRPr="00694C65" w:rsidRDefault="00CE6C41" w:rsidP="00694C65">
      <w:pPr>
        <w:spacing w:after="6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моего выступления: «Проблемы  нарушений  слоговой структуры  слова  у  детей  старшего  дошкольного возраста  с  общим  недоразвитием  речи.  Система работы  по  устранению  нарушений  слоговой  структуры  слова.</w:t>
      </w:r>
    </w:p>
    <w:p w:rsidR="00F53912" w:rsidRPr="00694C65" w:rsidRDefault="00F53912" w:rsidP="00694C65">
      <w:pPr>
        <w:spacing w:after="6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A5" w:rsidRPr="00694C65" w:rsidRDefault="00826EA5" w:rsidP="00694C65">
      <w:pPr>
        <w:spacing w:after="6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увеличивается число детей, страдающих общим недоразвитием речи. Данный вид нарушения у детей с нормальным слухом и сохранным интеллектом представляет собой специфическое проявление речевой аномалии, при которой нарушено или отстаёт от нормы формирование основных компонентов речевой системы: лексики, грамматики, фонетики. У большинства из этих детей в той или иной степени присутствует искажение </w:t>
      </w:r>
      <w:r w:rsidRPr="0069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слоговой структуры слова</w:t>
      </w:r>
      <w:r w:rsidR="001475FB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признано</w:t>
      </w:r>
      <w:r w:rsidR="00463BD9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ведущим и стойким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35F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нарушением 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речевого дефекта детей с общим недоразвитием речи.</w:t>
      </w:r>
    </w:p>
    <w:p w:rsidR="00B67A8E" w:rsidRDefault="00826EA5" w:rsidP="00B67A8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логопедической работы показывает, что коррекция слоговой структуры слова – одна из приоритетных и наиболее трудных задач в работе с дошкольниками, имеющими системные нарушения речи. О важности данной проблемы свидетельствует и тот факт, что недостаточная степень коррекции данного вида фонологической патологии в дошкольном возрасте впоследствии приводит к возникновению у школьников </w:t>
      </w: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почве нарушения языкового анализа и синтеза слов и фонематической </w:t>
      </w: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r w:rsidR="00694C6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826EA5" w:rsidRPr="00B67A8E" w:rsidRDefault="00826EA5" w:rsidP="00B67A8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зависимость овладения слоговой структурой слова от состояния фонематического восприятия, от артикуляционных возможностей, от семантической недостаточности,</w:t>
      </w:r>
      <w:r w:rsidR="00B363AA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слухового в</w:t>
      </w:r>
      <w:r w:rsidR="00694C6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осприятия и мотивационной сферы,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 данным последних исследований — от неречевых процессов: оптико-пространственной ориентации, ритмической и динамической организации движений, способности к серийно-последовательной обработке информации. Установлено, что эти неречевые процессы являются базовыми предпосылками усвоения слоговой структуры слова.</w:t>
      </w:r>
    </w:p>
    <w:p w:rsidR="00826EA5" w:rsidRPr="00694C65" w:rsidRDefault="00340110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 Игоревна </w:t>
      </w: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</w:t>
      </w:r>
      <w:r w:rsidR="00583979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826EA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26EA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следующие типы нарушений слоговой структуры слова: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Нарушение количества слогов: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элизия-сокращение </w:t>
      </w:r>
      <w:proofErr w:type="gram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пропуск) слогов: «</w:t>
      </w:r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моток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молоток;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опускание слогообразующей гласной: </w:t>
      </w:r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пинино</w:t>
      </w:r>
      <w:proofErr w:type="spellEnd"/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»- пианино;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итерация-увеличение числа слогов за счёт добавления слогообразующей гласной в том месте, где имеется стечение согласных: </w:t>
      </w:r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Салава</w:t>
      </w:r>
      <w:proofErr w:type="spellEnd"/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»- Слава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Нарушение последовательности слогов в слове: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перестановка слогов: </w:t>
      </w:r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деворе</w:t>
      </w:r>
      <w:proofErr w:type="spellEnd"/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»- дерево;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перестановка звуков соседних слогов: «</w:t>
      </w: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гебемот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бегемот.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Искажение структуры отдельного слога: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стечения согласных, превращающее закрытый слог в открытый ( «капута»- капуста)</w:t>
      </w:r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слог со стечением согласны</w:t>
      </w:r>
      <w:proofErr w:type="gramStart"/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х-</w:t>
      </w:r>
      <w:proofErr w:type="gramEnd"/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слог без стечения ( «</w:t>
      </w:r>
      <w:proofErr w:type="spellStart"/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тул</w:t>
      </w:r>
      <w:proofErr w:type="spellEnd"/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»- стул);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согласных в слог: «</w:t>
      </w: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лимонт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лимон.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Персеверации – </w:t>
      </w:r>
      <w:proofErr w:type="gram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инертное</w:t>
      </w:r>
      <w:proofErr w:type="gram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застревание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слоге: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пананама-панама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Антиципации - уподобление одного слога другому: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пипитан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капитан.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Контаминации – соединение частей двух слов: </w:t>
      </w:r>
    </w:p>
    <w:p w:rsidR="00826EA5" w:rsidRPr="00694C65" w:rsidRDefault="00826EA5" w:rsidP="00694C65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« </w:t>
      </w:r>
      <w:proofErr w:type="spellStart"/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холодильница</w:t>
      </w:r>
      <w:proofErr w:type="spellEnd"/>
      <w:r w:rsidRPr="00694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»-  холодильник</w:t>
      </w:r>
      <w:proofErr w:type="gram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B61B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Преобладание ошибок, выражающихся в перестановке или добавлении слогов, свидетельствует о первичном недоразвитии слухового восприятия ребенка. </w:t>
      </w:r>
    </w:p>
    <w:p w:rsidR="00826EA5" w:rsidRPr="00694C65" w:rsidRDefault="005B61B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</w:t>
      </w:r>
      <w:r w:rsidR="00826EA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ошибки, как:  сокращения числа слогов, уподобление слогов друг другу, сокращение стечений согласных указывают на преимущественное нарушение артикуляционной сферы.</w:t>
      </w:r>
      <w:r w:rsidR="00826EA5" w:rsidRPr="0069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6EA5" w:rsidRPr="00694C65" w:rsidRDefault="00111AB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Существуют свои </w:t>
      </w:r>
      <w:r w:rsidR="00DC37E7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475FB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="00826EA5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арактерны</w:t>
      </w:r>
      <w:r w:rsidR="00DC37E7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 особенности  нарушения</w:t>
      </w:r>
      <w:r w:rsidR="00826EA5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слоговой </w:t>
      </w:r>
      <w:r w:rsidR="00DC37E7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26EA5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структуры слов</w:t>
      </w:r>
      <w:proofErr w:type="gramStart"/>
      <w:r w:rsidR="00826EA5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="00DC37E7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gramEnd"/>
      <w:r w:rsidR="00DC37E7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 полной  </w:t>
      </w:r>
      <w:proofErr w:type="spellStart"/>
      <w:r w:rsidR="00DC37E7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несформированности</w:t>
      </w:r>
      <w:proofErr w:type="spellEnd"/>
      <w:r w:rsidR="00DC37E7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 частичной.</w:t>
      </w:r>
      <w:r w:rsidR="00826EA5"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первом уровне 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оформление речи очень нечетко и нестабильно. Дети владеют артикуляцией самых простых звуков, которыми заменяют отсутствующие у них. Характерным для их речи является отсутствие слов. Дети не способны воспроизвести их слоговую структуру. Как правило, это </w:t>
      </w: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неговорящие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дети. Их активная речь состоит из отдельных аморфных слов-корней. В активном словаре </w:t>
      </w: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неговорящих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насчитывается от 5—10 до 25—27 слов.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уровне 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развития отчетливо выявляются затруднения в воспроизведении слоговых структур. Детям доступно воспроизведение односложных и лишь в некоторых случаях — двухсложных слов, состоящих из прямых слогов. Наибольшие затруднения вызывает произношение одно- и двухсложных слов со стечением согласных в слоге, а также трехсложных. Многосложные структуры часто редуцируются</w:t>
      </w:r>
      <w:r w:rsidR="00583979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02E07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уменьшаются)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третьем уровне 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речи зачастую происходит смешение звуков, близких по артикуляционным и акустическим признакам. Развивается умение пользоваться сло</w:t>
      </w:r>
      <w:r w:rsidR="001475FB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сложной слоговой структуры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этот процесс идет трудно, о чем свидетельствует склонность детей к перестановке звуков и слогов. </w:t>
      </w:r>
    </w:p>
    <w:p w:rsidR="001475FB" w:rsidRPr="00694C65" w:rsidRDefault="00B363AA" w:rsidP="00694C6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 разработано </w:t>
      </w:r>
      <w:r w:rsidR="00826EA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методик по формированию слоговой структуры слова</w:t>
      </w:r>
      <w:r w:rsidR="005B61B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2E07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которых вы </w:t>
      </w:r>
      <w:r w:rsidR="005B61B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 на экране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Современные подходы к формированию слоговой структуры слова у детей с ОНР. </w:t>
      </w:r>
    </w:p>
    <w:p w:rsidR="00826EA5" w:rsidRPr="00694C65" w:rsidRDefault="00B67A8E" w:rsidP="00694C65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</w:t>
      </w:r>
      <w:r w:rsidR="00BE76FA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нчук</w:t>
      </w:r>
      <w:proofErr w:type="spellEnd"/>
      <w:r w:rsidR="00BE76FA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Комплексная методика коррекции нарушений слоговой структуры слова.</w:t>
      </w:r>
    </w:p>
    <w:p w:rsidR="00826EA5" w:rsidRPr="00694C65" w:rsidRDefault="00826EA5" w:rsidP="00694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Курдвановская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Ванюкова Л.С. Формирование слоговой структуры слова: логопедические задания.</w:t>
      </w:r>
    </w:p>
    <w:p w:rsidR="00826EA5" w:rsidRPr="00694C65" w:rsidRDefault="00826EA5" w:rsidP="00694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Бабина Г.В., </w:t>
      </w: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Сафонкина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Н.Ю.Слоговая структура слова: обследование и формирование у детей с недоразвитием речи. Учебно-методическое пособие.</w:t>
      </w:r>
    </w:p>
    <w:p w:rsidR="00826EA5" w:rsidRPr="00694C65" w:rsidRDefault="00826EA5" w:rsidP="00694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З.Е. Логопедическая работа по преодолению нарушений слоговой структуры слов у детей.</w:t>
      </w:r>
    </w:p>
    <w:p w:rsidR="00826EA5" w:rsidRPr="00694C65" w:rsidRDefault="00826EA5" w:rsidP="00694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Т.А.Ткаченко. Коррекция нарушений слоговой структуры слова.</w:t>
      </w:r>
    </w:p>
    <w:p w:rsidR="00826EA5" w:rsidRPr="00694C65" w:rsidRDefault="00826EA5" w:rsidP="00694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Большакова СЕ. Преодоление нарушений слоговой структуры слова у детей: Методическое пособие.</w:t>
      </w:r>
    </w:p>
    <w:p w:rsidR="00826EA5" w:rsidRPr="00694C65" w:rsidRDefault="00826EA5" w:rsidP="00694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Четверушкина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С. Система коррекционных упражнений по преодолению нарушений слоговой структуры слова у детей дошкольного возраста.</w:t>
      </w:r>
    </w:p>
    <w:p w:rsidR="00826EA5" w:rsidRPr="00694C65" w:rsidRDefault="00826EA5" w:rsidP="00694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 А.К. Особенности усвоения слоговой структуры слова у детей, страдающих алалией.</w:t>
      </w:r>
    </w:p>
    <w:p w:rsidR="008509F0" w:rsidRPr="00694C65" w:rsidRDefault="00826EA5" w:rsidP="00B67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hAnsi="Times New Roman" w:cs="Times New Roman"/>
          <w:sz w:val="24"/>
          <w:szCs w:val="24"/>
        </w:rPr>
        <w:t xml:space="preserve">В своей работе по формированию слоговой структуры слова я </w:t>
      </w:r>
      <w:r w:rsidR="008A153A" w:rsidRPr="00694C65">
        <w:rPr>
          <w:rFonts w:ascii="Times New Roman" w:hAnsi="Times New Roman" w:cs="Times New Roman"/>
          <w:sz w:val="24"/>
          <w:szCs w:val="24"/>
        </w:rPr>
        <w:t>опираюсь на</w:t>
      </w:r>
      <w:r w:rsidR="00611E1B" w:rsidRPr="00694C65">
        <w:rPr>
          <w:rFonts w:ascii="Times New Roman" w:hAnsi="Times New Roman" w:cs="Times New Roman"/>
          <w:sz w:val="24"/>
          <w:szCs w:val="24"/>
        </w:rPr>
        <w:t xml:space="preserve"> </w:t>
      </w:r>
      <w:r w:rsidRPr="00694C65">
        <w:rPr>
          <w:rFonts w:ascii="Times New Roman" w:hAnsi="Times New Roman" w:cs="Times New Roman"/>
          <w:sz w:val="24"/>
          <w:szCs w:val="24"/>
        </w:rPr>
        <w:t xml:space="preserve"> </w:t>
      </w:r>
      <w:r w:rsidR="00611E1B" w:rsidRPr="00694C65">
        <w:rPr>
          <w:rFonts w:ascii="Times New Roman" w:hAnsi="Times New Roman" w:cs="Times New Roman"/>
          <w:sz w:val="24"/>
          <w:szCs w:val="24"/>
        </w:rPr>
        <w:t>методику</w:t>
      </w:r>
      <w:r w:rsidRPr="00694C65">
        <w:rPr>
          <w:rFonts w:ascii="Times New Roman" w:hAnsi="Times New Roman" w:cs="Times New Roman"/>
          <w:sz w:val="24"/>
          <w:szCs w:val="24"/>
        </w:rPr>
        <w:t xml:space="preserve">  </w:t>
      </w:r>
      <w:r w:rsidR="001475FB" w:rsidRPr="00694C65">
        <w:rPr>
          <w:rFonts w:ascii="Times New Roman" w:hAnsi="Times New Roman" w:cs="Times New Roman"/>
          <w:sz w:val="24"/>
          <w:szCs w:val="24"/>
        </w:rPr>
        <w:t xml:space="preserve">Светланы Евгеньевны </w:t>
      </w:r>
      <w:r w:rsidR="001475FB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Большаковой  и  </w:t>
      </w:r>
      <w:r w:rsidR="00C63981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комплексную методику </w:t>
      </w:r>
      <w:r w:rsidR="001475FB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Ольги Игоревны </w:t>
      </w:r>
      <w:proofErr w:type="spellStart"/>
      <w:r w:rsidR="00583979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</w:t>
      </w:r>
      <w:r w:rsidR="001475FB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нчук</w:t>
      </w:r>
      <w:proofErr w:type="spellEnd"/>
      <w:proofErr w:type="gramStart"/>
      <w:r w:rsidR="001475FB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81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09F0" w:rsidRPr="00694C65" w:rsidRDefault="00B363AA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Светлана Евгеньевна</w:t>
      </w:r>
      <w:r w:rsidR="008B1681" w:rsidRPr="00694C65">
        <w:rPr>
          <w:rFonts w:ascii="Times New Roman" w:hAnsi="Times New Roman" w:cs="Times New Roman"/>
          <w:sz w:val="24"/>
          <w:szCs w:val="24"/>
        </w:rPr>
        <w:t xml:space="preserve"> </w:t>
      </w:r>
      <w:r w:rsidR="0082753D" w:rsidRPr="00694C65">
        <w:rPr>
          <w:rFonts w:ascii="Times New Roman" w:hAnsi="Times New Roman" w:cs="Times New Roman"/>
          <w:sz w:val="24"/>
          <w:szCs w:val="24"/>
        </w:rPr>
        <w:t xml:space="preserve"> предлагает пошаговые этапы работы: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этап.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предпосылок развития слоговой структуры слова</w:t>
      </w:r>
      <w:r w:rsidR="005B61B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гласными</w:t>
      </w:r>
      <w:r w:rsidR="005B61B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слогами</w:t>
      </w:r>
      <w:r w:rsidR="005B61B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слогами со стечениями согласных</w:t>
      </w:r>
      <w:r w:rsidR="005B61B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53A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этап.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1681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словами. </w:t>
      </w:r>
    </w:p>
    <w:p w:rsidR="00B67A8E" w:rsidRPr="00694C65" w:rsidRDefault="00B67A8E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предпосылкам формирования слоговой структуры слова относят</w:t>
      </w:r>
      <w:r w:rsidR="005B61B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Упражнения на развитие оптико-пространственной ориентации.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Упражнения на развитие </w:t>
      </w:r>
      <w:proofErr w:type="spell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сомато-пространственной</w:t>
      </w:r>
      <w:proofErr w:type="spellEnd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Упражнения на развитие ориентации в двухмерном пространстве (на листе бумаги).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Упражнения на развитие временно-пространственной ориентации.</w:t>
      </w:r>
    </w:p>
    <w:p w:rsidR="002E2583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Упражнения на развитие динамической и ритмической </w:t>
      </w:r>
      <w:r w:rsidR="008A153A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движений. </w:t>
      </w:r>
    </w:p>
    <w:p w:rsidR="00B67A8E" w:rsidRDefault="00602E07" w:rsidP="00B67A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6EA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этап. </w:t>
      </w:r>
      <w:r w:rsidR="008A153A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EA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гласными. Так, традиционное упражнение “Окошко” (звук [а]) сопровождается показом открытой ладони, обращенной на ребенка. Поза “Заборчик” (звук [и]) — ладонь в кулак пальцами к ребенку, большой палец прижат, ногт</w:t>
      </w:r>
      <w:r w:rsidR="008A153A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видны (ассоциация с зубами). </w:t>
      </w:r>
      <w:r w:rsidR="00D216D8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ведётся работа, направленная на т</w:t>
      </w:r>
      <w:r w:rsidR="00826EA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16D8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енировку</w:t>
      </w:r>
      <w:r w:rsidR="00826EA5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высоты, громкости, силы голоса и темпа произношения. Работа </w:t>
      </w:r>
      <w:r w:rsidR="008A153A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речевым дыханием.</w:t>
      </w:r>
    </w:p>
    <w:p w:rsidR="002E2583" w:rsidRPr="00694C65" w:rsidRDefault="00826EA5" w:rsidP="00B67A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16D8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 Работа над слогами, слогами со стечение</w:t>
      </w:r>
      <w:r w:rsidR="00602E07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E07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гласных. При произнесении звуков выполняются соответствующие ручные позы. Всякий согласный звук изображают мануально кулаком, приближенным к плеч</w:t>
      </w:r>
      <w:proofErr w:type="gramStart"/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="00D216D8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звук [</w:t>
      </w:r>
      <w:proofErr w:type="spellStart"/>
      <w:r w:rsidR="00D216D8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D216D8"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]).</w:t>
      </w:r>
    </w:p>
    <w:p w:rsidR="002E2583" w:rsidRPr="00694C65" w:rsidRDefault="002E2583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</w:t>
      </w:r>
    </w:p>
    <w:p w:rsidR="00826EA5" w:rsidRPr="00694C65" w:rsidRDefault="00826EA5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над словами.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этап. Упражнения на различение длинных и коротких слов.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Упражнения на объяснение значений малознакомых слов.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на отраженное скандированное повторение слов изучаемого типа.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Упражнения на повторение с выделением ударного слога.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Упражнения с перестановкой слогов.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Упражнение на оценку нормативности.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Упражнения на переход к слитному произнесению.</w:t>
      </w:r>
    </w:p>
    <w:p w:rsidR="00826EA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Упражнения на образование словосочетаний.</w:t>
      </w:r>
    </w:p>
    <w:p w:rsidR="008B1681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Упражнения на составление коротких предложений с изученными словами.</w:t>
      </w:r>
    </w:p>
    <w:p w:rsidR="00694C65" w:rsidRPr="00694C65" w:rsidRDefault="00826EA5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Упражнения на дифференциацию слов изучаемого типа со словами большей или меньшей контрастности по слоговой структуре.</w:t>
      </w:r>
    </w:p>
    <w:p w:rsidR="008B1681" w:rsidRPr="00694C65" w:rsidRDefault="008B1681" w:rsidP="00694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65">
        <w:rPr>
          <w:rFonts w:ascii="Times New Roman" w:hAnsi="Times New Roman" w:cs="Times New Roman"/>
          <w:sz w:val="24"/>
          <w:szCs w:val="24"/>
        </w:rPr>
        <w:t>Комплексная мет</w:t>
      </w:r>
      <w:r w:rsidR="00602E07" w:rsidRPr="00694C65">
        <w:rPr>
          <w:rFonts w:ascii="Times New Roman" w:hAnsi="Times New Roman" w:cs="Times New Roman"/>
          <w:sz w:val="24"/>
          <w:szCs w:val="24"/>
        </w:rPr>
        <w:t xml:space="preserve">одика </w:t>
      </w:r>
      <w:proofErr w:type="spellStart"/>
      <w:r w:rsidR="00602E07" w:rsidRPr="00694C65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="00602E07" w:rsidRPr="00694C65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Pr="00694C65">
        <w:rPr>
          <w:rFonts w:ascii="Times New Roman" w:hAnsi="Times New Roman" w:cs="Times New Roman"/>
          <w:sz w:val="24"/>
          <w:szCs w:val="24"/>
        </w:rPr>
        <w:t xml:space="preserve"> не последовательные, а единовременные блоки</w:t>
      </w:r>
      <w:r w:rsidR="008A153A" w:rsidRPr="00694C65">
        <w:rPr>
          <w:rFonts w:ascii="Times New Roman" w:hAnsi="Times New Roman" w:cs="Times New Roman"/>
          <w:sz w:val="24"/>
          <w:szCs w:val="24"/>
        </w:rPr>
        <w:t>,</w:t>
      </w:r>
      <w:r w:rsidRPr="00694C65">
        <w:rPr>
          <w:rFonts w:ascii="Times New Roman" w:hAnsi="Times New Roman" w:cs="Times New Roman"/>
          <w:sz w:val="24"/>
          <w:szCs w:val="24"/>
        </w:rPr>
        <w:t xml:space="preserve">  </w:t>
      </w:r>
      <w:r w:rsidR="008A153A" w:rsidRPr="00694C65">
        <w:rPr>
          <w:rFonts w:ascii="Times New Roman" w:hAnsi="Times New Roman" w:cs="Times New Roman"/>
          <w:sz w:val="24"/>
          <w:szCs w:val="24"/>
        </w:rPr>
        <w:t>включающие  в себя</w:t>
      </w:r>
      <w:proofErr w:type="gramStart"/>
      <w:r w:rsidR="008A153A" w:rsidRPr="00694C65">
        <w:rPr>
          <w:rFonts w:ascii="Times New Roman" w:hAnsi="Times New Roman" w:cs="Times New Roman"/>
          <w:sz w:val="24"/>
          <w:szCs w:val="24"/>
        </w:rPr>
        <w:t xml:space="preserve"> </w:t>
      </w:r>
      <w:r w:rsidRPr="00694C6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B1681" w:rsidRPr="00694C65" w:rsidRDefault="008B1681" w:rsidP="00694C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1. Дыхательные упражнения .</w:t>
      </w:r>
    </w:p>
    <w:p w:rsidR="008B1681" w:rsidRPr="00694C65" w:rsidRDefault="008B1681" w:rsidP="00694C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 xml:space="preserve">2. Массаж и </w:t>
      </w:r>
      <w:proofErr w:type="spellStart"/>
      <w:r w:rsidRPr="00694C65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694C6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B1681" w:rsidRPr="00694C65" w:rsidRDefault="008B1681" w:rsidP="00694C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3. Упражнения для развития мелкой моторики .</w:t>
      </w:r>
    </w:p>
    <w:p w:rsidR="008B1681" w:rsidRPr="00694C65" w:rsidRDefault="008B1681" w:rsidP="00694C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 xml:space="preserve">4. Интерактивная артикуляция  и </w:t>
      </w:r>
      <w:proofErr w:type="spellStart"/>
      <w:r w:rsidRPr="00694C65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="00B007B2" w:rsidRPr="00694C65">
        <w:rPr>
          <w:rFonts w:ascii="Times New Roman" w:hAnsi="Times New Roman" w:cs="Times New Roman"/>
          <w:sz w:val="24"/>
          <w:szCs w:val="24"/>
        </w:rPr>
        <w:t xml:space="preserve"> (соединение движений артикуляционного аппарата с движениями кисти руки)</w:t>
      </w:r>
      <w:r w:rsidRPr="00694C6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B1681" w:rsidRPr="00694C65" w:rsidRDefault="008B1681" w:rsidP="00694C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5. Развитие ритмических способностей .</w:t>
      </w:r>
    </w:p>
    <w:p w:rsidR="008B1681" w:rsidRPr="00694C65" w:rsidRDefault="008B1681" w:rsidP="00694C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 xml:space="preserve">6. Формирование пространственных и </w:t>
      </w:r>
      <w:proofErr w:type="spellStart"/>
      <w:r w:rsidRPr="00694C65">
        <w:rPr>
          <w:rFonts w:ascii="Times New Roman" w:hAnsi="Times New Roman" w:cs="Times New Roman"/>
          <w:sz w:val="24"/>
          <w:szCs w:val="24"/>
        </w:rPr>
        <w:t>квазипространственных</w:t>
      </w:r>
      <w:proofErr w:type="spellEnd"/>
      <w:r w:rsidRPr="00694C65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r w:rsidR="00B007B2" w:rsidRPr="00694C65">
        <w:rPr>
          <w:rFonts w:ascii="Times New Roman" w:hAnsi="Times New Roman" w:cs="Times New Roman"/>
          <w:sz w:val="24"/>
          <w:szCs w:val="24"/>
        </w:rPr>
        <w:t xml:space="preserve"> (появление в речи вначале обозначений топологического плана ( тут, вот, там) и лишь позж</w:t>
      </w:r>
      <w:proofErr w:type="gramStart"/>
      <w:r w:rsidR="00B007B2" w:rsidRPr="00694C6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007B2" w:rsidRPr="00694C65">
        <w:rPr>
          <w:rFonts w:ascii="Times New Roman" w:hAnsi="Times New Roman" w:cs="Times New Roman"/>
          <w:sz w:val="24"/>
          <w:szCs w:val="24"/>
        </w:rPr>
        <w:t xml:space="preserve"> слов,</w:t>
      </w:r>
      <w:r w:rsidR="00271675" w:rsidRPr="00694C65">
        <w:rPr>
          <w:rFonts w:ascii="Times New Roman" w:hAnsi="Times New Roman" w:cs="Times New Roman"/>
          <w:sz w:val="24"/>
          <w:szCs w:val="24"/>
        </w:rPr>
        <w:t xml:space="preserve"> </w:t>
      </w:r>
      <w:r w:rsidR="00B007B2" w:rsidRPr="00694C65">
        <w:rPr>
          <w:rFonts w:ascii="Times New Roman" w:hAnsi="Times New Roman" w:cs="Times New Roman"/>
          <w:sz w:val="24"/>
          <w:szCs w:val="24"/>
        </w:rPr>
        <w:t>обозначающих</w:t>
      </w:r>
      <w:r w:rsidR="00271675" w:rsidRPr="00694C65">
        <w:rPr>
          <w:rFonts w:ascii="Times New Roman" w:hAnsi="Times New Roman" w:cs="Times New Roman"/>
          <w:sz w:val="24"/>
          <w:szCs w:val="24"/>
        </w:rPr>
        <w:t xml:space="preserve"> координатные и метрические представления ( дальше, ниже, сзади, слева и </w:t>
      </w:r>
      <w:proofErr w:type="spellStart"/>
      <w:r w:rsidR="00271675" w:rsidRPr="00694C65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="00271675" w:rsidRPr="00694C65">
        <w:rPr>
          <w:rFonts w:ascii="Times New Roman" w:hAnsi="Times New Roman" w:cs="Times New Roman"/>
          <w:sz w:val="24"/>
          <w:szCs w:val="24"/>
        </w:rPr>
        <w:t>.)</w:t>
      </w:r>
      <w:r w:rsidRPr="00694C65">
        <w:rPr>
          <w:rFonts w:ascii="Times New Roman" w:hAnsi="Times New Roman" w:cs="Times New Roman"/>
          <w:sz w:val="24"/>
          <w:szCs w:val="24"/>
        </w:rPr>
        <w:t>.</w:t>
      </w:r>
    </w:p>
    <w:p w:rsidR="008B1681" w:rsidRPr="00694C65" w:rsidRDefault="008B1681" w:rsidP="00694C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94C65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694C65">
        <w:rPr>
          <w:rFonts w:ascii="Times New Roman" w:hAnsi="Times New Roman" w:cs="Times New Roman"/>
          <w:sz w:val="24"/>
          <w:szCs w:val="24"/>
        </w:rPr>
        <w:t xml:space="preserve"> упражнения. </w:t>
      </w:r>
    </w:p>
    <w:p w:rsidR="00A33437" w:rsidRPr="00694C65" w:rsidRDefault="008B1681" w:rsidP="00694C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8. Проговаривание слов доступного класса</w:t>
      </w:r>
      <w:r w:rsidR="00111AB5" w:rsidRPr="00694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AB5" w:rsidRPr="00694C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11AB5" w:rsidRPr="00694C65">
        <w:rPr>
          <w:rFonts w:ascii="Times New Roman" w:hAnsi="Times New Roman" w:cs="Times New Roman"/>
          <w:sz w:val="24"/>
          <w:szCs w:val="24"/>
        </w:rPr>
        <w:t xml:space="preserve">двухсложные  слова, состоящие из открытых слогов, трёхсложные слова, состоящие из открытых слогов и </w:t>
      </w:r>
      <w:proofErr w:type="spellStart"/>
      <w:r w:rsidR="00111AB5" w:rsidRPr="00694C6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111AB5" w:rsidRPr="00694C65">
        <w:rPr>
          <w:rFonts w:ascii="Times New Roman" w:hAnsi="Times New Roman" w:cs="Times New Roman"/>
          <w:sz w:val="24"/>
          <w:szCs w:val="24"/>
        </w:rPr>
        <w:t>)</w:t>
      </w:r>
      <w:r w:rsidRPr="00694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437" w:rsidRPr="00694C65" w:rsidRDefault="00694C65" w:rsidP="00694C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lastRenderedPageBreak/>
        <w:t xml:space="preserve">В своей работе </w:t>
      </w:r>
      <w:r w:rsidR="00F53912" w:rsidRPr="00694C65">
        <w:rPr>
          <w:rFonts w:ascii="Times New Roman" w:hAnsi="Times New Roman" w:cs="Times New Roman"/>
          <w:sz w:val="24"/>
          <w:szCs w:val="24"/>
        </w:rPr>
        <w:t xml:space="preserve"> использую </w:t>
      </w:r>
      <w:r w:rsidR="00B363AA" w:rsidRPr="00694C65">
        <w:rPr>
          <w:rFonts w:ascii="Times New Roman" w:hAnsi="Times New Roman" w:cs="Times New Roman"/>
          <w:sz w:val="24"/>
          <w:szCs w:val="24"/>
        </w:rPr>
        <w:t xml:space="preserve">лишь </w:t>
      </w:r>
      <w:r w:rsidR="00F53912" w:rsidRPr="00694C65">
        <w:rPr>
          <w:rFonts w:ascii="Times New Roman" w:hAnsi="Times New Roman" w:cs="Times New Roman"/>
          <w:sz w:val="24"/>
          <w:szCs w:val="24"/>
        </w:rPr>
        <w:t>часть блоков</w:t>
      </w:r>
      <w:r w:rsidR="00234F49" w:rsidRPr="00694C65">
        <w:rPr>
          <w:rFonts w:ascii="Times New Roman" w:hAnsi="Times New Roman" w:cs="Times New Roman"/>
          <w:sz w:val="24"/>
          <w:szCs w:val="24"/>
        </w:rPr>
        <w:t>,</w:t>
      </w:r>
      <w:r w:rsidR="00B67A8E">
        <w:rPr>
          <w:rFonts w:ascii="Times New Roman" w:hAnsi="Times New Roman" w:cs="Times New Roman"/>
          <w:sz w:val="24"/>
          <w:szCs w:val="24"/>
        </w:rPr>
        <w:t xml:space="preserve"> </w:t>
      </w:r>
      <w:r w:rsidR="00F53912" w:rsidRPr="00694C65">
        <w:rPr>
          <w:rFonts w:ascii="Times New Roman" w:hAnsi="Times New Roman" w:cs="Times New Roman"/>
          <w:sz w:val="24"/>
          <w:szCs w:val="24"/>
        </w:rPr>
        <w:t xml:space="preserve">предлагаемых </w:t>
      </w:r>
      <w:r w:rsidR="00234F49" w:rsidRPr="00694C65">
        <w:rPr>
          <w:rFonts w:ascii="Times New Roman" w:hAnsi="Times New Roman" w:cs="Times New Roman"/>
          <w:sz w:val="24"/>
          <w:szCs w:val="24"/>
        </w:rPr>
        <w:t>О</w:t>
      </w:r>
      <w:r w:rsidR="002E2583" w:rsidRPr="00694C65">
        <w:rPr>
          <w:rFonts w:ascii="Times New Roman" w:hAnsi="Times New Roman" w:cs="Times New Roman"/>
          <w:sz w:val="24"/>
          <w:szCs w:val="24"/>
        </w:rPr>
        <w:t>льгой Игоревной</w:t>
      </w:r>
      <w:r w:rsidR="00234F49" w:rsidRPr="0069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12" w:rsidRPr="00694C65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="005A126F" w:rsidRPr="00694C65">
        <w:rPr>
          <w:rFonts w:ascii="Times New Roman" w:hAnsi="Times New Roman" w:cs="Times New Roman"/>
          <w:sz w:val="24"/>
          <w:szCs w:val="24"/>
        </w:rPr>
        <w:t>:</w:t>
      </w:r>
    </w:p>
    <w:p w:rsidR="00F53912" w:rsidRPr="00694C65" w:rsidRDefault="005A126F" w:rsidP="00B67A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-</w:t>
      </w:r>
      <w:r w:rsidR="00694C65" w:rsidRPr="00694C65">
        <w:rPr>
          <w:rFonts w:ascii="Times New Roman" w:hAnsi="Times New Roman" w:cs="Times New Roman"/>
          <w:sz w:val="24"/>
          <w:szCs w:val="24"/>
        </w:rPr>
        <w:t xml:space="preserve"> </w:t>
      </w:r>
      <w:r w:rsidR="00F53912" w:rsidRPr="00694C65">
        <w:rPr>
          <w:rFonts w:ascii="Times New Roman" w:hAnsi="Times New Roman" w:cs="Times New Roman"/>
          <w:sz w:val="24"/>
          <w:szCs w:val="24"/>
        </w:rPr>
        <w:t xml:space="preserve"> дыхательные упражнения, т</w:t>
      </w:r>
      <w:r w:rsidRPr="00694C65">
        <w:rPr>
          <w:rFonts w:ascii="Times New Roman" w:hAnsi="Times New Roman" w:cs="Times New Roman"/>
          <w:sz w:val="24"/>
          <w:szCs w:val="24"/>
        </w:rPr>
        <w:t>ак как в последнее время увеличи</w:t>
      </w:r>
      <w:r w:rsidR="00F53912" w:rsidRPr="00694C65">
        <w:rPr>
          <w:rFonts w:ascii="Times New Roman" w:hAnsi="Times New Roman" w:cs="Times New Roman"/>
          <w:sz w:val="24"/>
          <w:szCs w:val="24"/>
        </w:rPr>
        <w:t>лось колич</w:t>
      </w:r>
      <w:r w:rsidRPr="00694C65">
        <w:rPr>
          <w:rFonts w:ascii="Times New Roman" w:hAnsi="Times New Roman" w:cs="Times New Roman"/>
          <w:sz w:val="24"/>
          <w:szCs w:val="24"/>
        </w:rPr>
        <w:t>е</w:t>
      </w:r>
      <w:r w:rsidR="00F53912" w:rsidRPr="00694C65">
        <w:rPr>
          <w:rFonts w:ascii="Times New Roman" w:hAnsi="Times New Roman" w:cs="Times New Roman"/>
          <w:sz w:val="24"/>
          <w:szCs w:val="24"/>
        </w:rPr>
        <w:t>ство детей  с дизартрией</w:t>
      </w:r>
      <w:r w:rsidR="00423A6E" w:rsidRPr="00694C65">
        <w:rPr>
          <w:rFonts w:ascii="Times New Roman" w:hAnsi="Times New Roman" w:cs="Times New Roman"/>
          <w:sz w:val="24"/>
          <w:szCs w:val="24"/>
        </w:rPr>
        <w:t>, одним из постоянных признаков которой является нарушение речевого дыхания</w:t>
      </w:r>
      <w:r w:rsidR="00A33437" w:rsidRPr="00694C65">
        <w:rPr>
          <w:rFonts w:ascii="Times New Roman" w:hAnsi="Times New Roman" w:cs="Times New Roman"/>
          <w:sz w:val="24"/>
          <w:szCs w:val="24"/>
        </w:rPr>
        <w:t>;</w:t>
      </w:r>
    </w:p>
    <w:p w:rsidR="00423A6E" w:rsidRPr="00694C65" w:rsidRDefault="00423A6E" w:rsidP="00B67A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57617" w:rsidRPr="00694C65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proofErr w:type="gramStart"/>
      <w:r w:rsidR="00D57617" w:rsidRPr="00694C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57617" w:rsidRPr="00694C65" w:rsidRDefault="00D57617" w:rsidP="00B67A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-</w:t>
      </w:r>
      <w:r w:rsidR="00234F49" w:rsidRPr="00694C65">
        <w:rPr>
          <w:rFonts w:ascii="Times New Roman" w:hAnsi="Times New Roman" w:cs="Times New Roman"/>
          <w:sz w:val="24"/>
          <w:szCs w:val="24"/>
        </w:rPr>
        <w:t xml:space="preserve"> </w:t>
      </w:r>
      <w:r w:rsidRPr="00694C65">
        <w:rPr>
          <w:rFonts w:ascii="Times New Roman" w:hAnsi="Times New Roman" w:cs="Times New Roman"/>
          <w:sz w:val="24"/>
          <w:szCs w:val="24"/>
        </w:rPr>
        <w:t>упражнения на развитие мелкой моторики;</w:t>
      </w:r>
    </w:p>
    <w:p w:rsidR="00234F49" w:rsidRPr="00694C65" w:rsidRDefault="00234F49" w:rsidP="00B67A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- упражнения на развитие ритмических способностей;</w:t>
      </w:r>
    </w:p>
    <w:p w:rsidR="00234F49" w:rsidRPr="00694C65" w:rsidRDefault="00234F49" w:rsidP="00B67A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 xml:space="preserve">формирование пространственных и </w:t>
      </w:r>
      <w:proofErr w:type="spellStart"/>
      <w:r w:rsidRPr="00694C65">
        <w:rPr>
          <w:rFonts w:ascii="Times New Roman" w:hAnsi="Times New Roman" w:cs="Times New Roman"/>
          <w:sz w:val="24"/>
          <w:szCs w:val="24"/>
        </w:rPr>
        <w:t>квазипространственных</w:t>
      </w:r>
      <w:proofErr w:type="spellEnd"/>
      <w:r w:rsidRPr="00694C65">
        <w:rPr>
          <w:rFonts w:ascii="Times New Roman" w:hAnsi="Times New Roman" w:cs="Times New Roman"/>
          <w:sz w:val="24"/>
          <w:szCs w:val="24"/>
        </w:rPr>
        <w:t xml:space="preserve"> представлений;</w:t>
      </w:r>
    </w:p>
    <w:p w:rsidR="00A33437" w:rsidRPr="00694C65" w:rsidRDefault="00234F49" w:rsidP="00B67A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 xml:space="preserve">- проговаривание слов доступного класса.  </w:t>
      </w:r>
    </w:p>
    <w:p w:rsidR="00CA7FC1" w:rsidRPr="00694C65" w:rsidRDefault="00EB11D5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Наиболее разумным видится сочет</w:t>
      </w:r>
      <w:r w:rsidR="00234F49" w:rsidRPr="00694C65">
        <w:rPr>
          <w:rFonts w:ascii="Times New Roman" w:hAnsi="Times New Roman" w:cs="Times New Roman"/>
          <w:sz w:val="24"/>
          <w:szCs w:val="24"/>
        </w:rPr>
        <w:t xml:space="preserve">ание работы разных специалистов, поэтому я рекомендую </w:t>
      </w:r>
      <w:r w:rsidR="003D122C" w:rsidRPr="00694C65">
        <w:rPr>
          <w:rFonts w:ascii="Times New Roman" w:hAnsi="Times New Roman" w:cs="Times New Roman"/>
          <w:sz w:val="24"/>
          <w:szCs w:val="24"/>
        </w:rPr>
        <w:t>и</w:t>
      </w:r>
      <w:r w:rsidR="00CA7FC1" w:rsidRPr="00694C65">
        <w:rPr>
          <w:rFonts w:ascii="Times New Roman" w:hAnsi="Times New Roman" w:cs="Times New Roman"/>
          <w:sz w:val="24"/>
          <w:szCs w:val="24"/>
        </w:rPr>
        <w:t xml:space="preserve"> воспитателям </w:t>
      </w:r>
      <w:r w:rsidR="00234F49" w:rsidRPr="00694C6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A7FC1" w:rsidRPr="00694C65">
        <w:rPr>
          <w:rFonts w:ascii="Times New Roman" w:hAnsi="Times New Roman" w:cs="Times New Roman"/>
          <w:sz w:val="24"/>
          <w:szCs w:val="24"/>
        </w:rPr>
        <w:t>включать в свою работу следующие блоки</w:t>
      </w:r>
      <w:proofErr w:type="gramStart"/>
      <w:r w:rsidR="003D122C" w:rsidRPr="00694C65">
        <w:rPr>
          <w:rFonts w:ascii="Times New Roman" w:hAnsi="Times New Roman" w:cs="Times New Roman"/>
          <w:sz w:val="24"/>
          <w:szCs w:val="24"/>
        </w:rPr>
        <w:t xml:space="preserve"> </w:t>
      </w:r>
      <w:r w:rsidR="00CA7FC1" w:rsidRPr="00694C6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A7FC1" w:rsidRPr="00694C65" w:rsidRDefault="00CA7FC1" w:rsidP="00694C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-упражнения на развитие мелкой моторики;</w:t>
      </w:r>
    </w:p>
    <w:p w:rsidR="00CA7FC1" w:rsidRPr="00694C65" w:rsidRDefault="00CA7FC1" w:rsidP="00694C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4C65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694C65">
        <w:rPr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CA7FC1" w:rsidRPr="00694C65" w:rsidRDefault="00CA7FC1" w:rsidP="00694C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 xml:space="preserve">-формирование пространственных и </w:t>
      </w:r>
      <w:proofErr w:type="spellStart"/>
      <w:r w:rsidRPr="00694C65">
        <w:rPr>
          <w:rFonts w:ascii="Times New Roman" w:hAnsi="Times New Roman" w:cs="Times New Roman"/>
          <w:sz w:val="24"/>
          <w:szCs w:val="24"/>
        </w:rPr>
        <w:t>квазипространственных</w:t>
      </w:r>
      <w:proofErr w:type="spellEnd"/>
      <w:r w:rsidRPr="00694C65">
        <w:rPr>
          <w:rFonts w:ascii="Times New Roman" w:hAnsi="Times New Roman" w:cs="Times New Roman"/>
          <w:sz w:val="24"/>
          <w:szCs w:val="24"/>
        </w:rPr>
        <w:t xml:space="preserve"> представлений.</w:t>
      </w:r>
    </w:p>
    <w:p w:rsidR="00EB11D5" w:rsidRPr="00694C65" w:rsidRDefault="00602E07" w:rsidP="00694C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Ритмические способности на своих занятиях  развивает м</w:t>
      </w:r>
      <w:r w:rsidR="00CA7FC1" w:rsidRPr="00694C65">
        <w:rPr>
          <w:rFonts w:ascii="Times New Roman" w:hAnsi="Times New Roman" w:cs="Times New Roman"/>
          <w:sz w:val="24"/>
          <w:szCs w:val="24"/>
        </w:rPr>
        <w:t>узыкальный руководитель</w:t>
      </w:r>
      <w:r w:rsidRPr="00694C65">
        <w:rPr>
          <w:rFonts w:ascii="Times New Roman" w:hAnsi="Times New Roman" w:cs="Times New Roman"/>
          <w:sz w:val="24"/>
          <w:szCs w:val="24"/>
        </w:rPr>
        <w:t>.</w:t>
      </w:r>
      <w:r w:rsidR="00CA7FC1" w:rsidRPr="0069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D5" w:rsidRPr="00694C65" w:rsidRDefault="00234F49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 xml:space="preserve">Если методику </w:t>
      </w:r>
      <w:r w:rsidR="003D122C" w:rsidRPr="00694C65">
        <w:rPr>
          <w:rFonts w:ascii="Times New Roman" w:hAnsi="Times New Roman" w:cs="Times New Roman"/>
          <w:sz w:val="24"/>
          <w:szCs w:val="24"/>
        </w:rPr>
        <w:t>Ольги Игоревны</w:t>
      </w:r>
      <w:r w:rsidRPr="0069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C65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="00B363AA" w:rsidRPr="00694C65">
        <w:rPr>
          <w:rFonts w:ascii="Times New Roman" w:hAnsi="Times New Roman" w:cs="Times New Roman"/>
          <w:sz w:val="24"/>
          <w:szCs w:val="24"/>
        </w:rPr>
        <w:t xml:space="preserve"> </w:t>
      </w:r>
      <w:r w:rsidR="00694C65" w:rsidRPr="00694C65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r w:rsidRPr="00694C65">
        <w:rPr>
          <w:rFonts w:ascii="Times New Roman" w:hAnsi="Times New Roman" w:cs="Times New Roman"/>
          <w:sz w:val="24"/>
          <w:szCs w:val="24"/>
        </w:rPr>
        <w:t xml:space="preserve">частично, то </w:t>
      </w:r>
      <w:r w:rsidR="00602E07" w:rsidRPr="00694C65">
        <w:rPr>
          <w:rFonts w:ascii="Times New Roman" w:hAnsi="Times New Roman" w:cs="Times New Roman"/>
          <w:sz w:val="24"/>
          <w:szCs w:val="24"/>
        </w:rPr>
        <w:t xml:space="preserve"> </w:t>
      </w:r>
      <w:r w:rsidR="008C335F" w:rsidRPr="00694C65">
        <w:rPr>
          <w:rFonts w:ascii="Times New Roman" w:hAnsi="Times New Roman" w:cs="Times New Roman"/>
          <w:sz w:val="24"/>
          <w:szCs w:val="24"/>
        </w:rPr>
        <w:t>этапов</w:t>
      </w:r>
      <w:r w:rsidR="00463BD9" w:rsidRPr="00694C65">
        <w:rPr>
          <w:rFonts w:ascii="Times New Roman" w:hAnsi="Times New Roman" w:cs="Times New Roman"/>
          <w:sz w:val="24"/>
          <w:szCs w:val="24"/>
        </w:rPr>
        <w:t xml:space="preserve"> рабо</w:t>
      </w:r>
      <w:r w:rsidR="00DC37E7" w:rsidRPr="00694C65">
        <w:rPr>
          <w:rFonts w:ascii="Times New Roman" w:hAnsi="Times New Roman" w:cs="Times New Roman"/>
          <w:sz w:val="24"/>
          <w:szCs w:val="24"/>
        </w:rPr>
        <w:t>ты</w:t>
      </w:r>
      <w:r w:rsidR="00463BD9" w:rsidRPr="00694C65">
        <w:rPr>
          <w:rFonts w:ascii="Times New Roman" w:hAnsi="Times New Roman" w:cs="Times New Roman"/>
          <w:sz w:val="24"/>
          <w:szCs w:val="24"/>
        </w:rPr>
        <w:t xml:space="preserve"> по формированию  слоговой структуры  слова Светланы Евгеньевны Большаковой </w:t>
      </w:r>
      <w:r w:rsidR="00B67A8E">
        <w:rPr>
          <w:rFonts w:ascii="Times New Roman" w:hAnsi="Times New Roman" w:cs="Times New Roman"/>
          <w:sz w:val="24"/>
          <w:szCs w:val="24"/>
        </w:rPr>
        <w:t xml:space="preserve"> </w:t>
      </w:r>
      <w:r w:rsidR="00602E07" w:rsidRPr="00694C65">
        <w:rPr>
          <w:rFonts w:ascii="Times New Roman" w:hAnsi="Times New Roman" w:cs="Times New Roman"/>
          <w:sz w:val="24"/>
          <w:szCs w:val="24"/>
        </w:rPr>
        <w:t xml:space="preserve"> </w:t>
      </w:r>
      <w:r w:rsidR="003D122C" w:rsidRPr="00694C65">
        <w:rPr>
          <w:rFonts w:ascii="Times New Roman" w:hAnsi="Times New Roman" w:cs="Times New Roman"/>
          <w:sz w:val="24"/>
          <w:szCs w:val="24"/>
        </w:rPr>
        <w:t xml:space="preserve">придерживаюсь </w:t>
      </w:r>
      <w:r w:rsidR="00602E07" w:rsidRPr="00694C65">
        <w:rPr>
          <w:rFonts w:ascii="Times New Roman" w:hAnsi="Times New Roman" w:cs="Times New Roman"/>
          <w:sz w:val="24"/>
          <w:szCs w:val="24"/>
        </w:rPr>
        <w:t>полностью</w:t>
      </w:r>
      <w:r w:rsidR="00463BD9" w:rsidRPr="00694C65">
        <w:rPr>
          <w:rFonts w:ascii="Times New Roman" w:hAnsi="Times New Roman" w:cs="Times New Roman"/>
          <w:sz w:val="24"/>
          <w:szCs w:val="24"/>
        </w:rPr>
        <w:t>.</w:t>
      </w:r>
    </w:p>
    <w:p w:rsidR="00463BD9" w:rsidRPr="00694C65" w:rsidRDefault="00694C65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У</w:t>
      </w:r>
      <w:r w:rsidR="00463BD9" w:rsidRPr="00694C65">
        <w:rPr>
          <w:rFonts w:ascii="Times New Roman" w:hAnsi="Times New Roman" w:cs="Times New Roman"/>
          <w:sz w:val="24"/>
          <w:szCs w:val="24"/>
        </w:rPr>
        <w:t>пражнения</w:t>
      </w:r>
      <w:r w:rsidR="00A33437" w:rsidRPr="00694C65">
        <w:rPr>
          <w:rFonts w:ascii="Times New Roman" w:hAnsi="Times New Roman" w:cs="Times New Roman"/>
          <w:sz w:val="24"/>
          <w:szCs w:val="24"/>
        </w:rPr>
        <w:t>, которые вызывают наибольший  интерес у детей, тем самым повышая  эффективность коррекционной работы</w:t>
      </w:r>
      <w:proofErr w:type="gramStart"/>
      <w:r w:rsidR="00463BD9" w:rsidRPr="00694C65">
        <w:rPr>
          <w:rFonts w:ascii="Times New Roman" w:hAnsi="Times New Roman" w:cs="Times New Roman"/>
          <w:sz w:val="24"/>
          <w:szCs w:val="24"/>
        </w:rPr>
        <w:t xml:space="preserve"> </w:t>
      </w:r>
      <w:r w:rsidR="00B363AA" w:rsidRPr="00694C6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15DC" w:rsidRPr="00B67A8E" w:rsidRDefault="00B67A8E" w:rsidP="00B67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1.Упражнение на развитие динам</w:t>
      </w:r>
      <w:r w:rsidR="000015DC" w:rsidRPr="00B67A8E">
        <w:rPr>
          <w:rFonts w:ascii="Times New Roman" w:hAnsi="Times New Roman" w:cs="Times New Roman"/>
          <w:sz w:val="24"/>
          <w:szCs w:val="24"/>
        </w:rPr>
        <w:t>ической и ритмической организации движени</w:t>
      </w:r>
      <w:r w:rsidR="00BF2F4D" w:rsidRPr="00B67A8E">
        <w:rPr>
          <w:rFonts w:ascii="Times New Roman" w:hAnsi="Times New Roman" w:cs="Times New Roman"/>
          <w:sz w:val="24"/>
          <w:szCs w:val="24"/>
        </w:rPr>
        <w:t>й.</w:t>
      </w:r>
      <w:r w:rsidR="00DC37E7" w:rsidRPr="00B67A8E">
        <w:rPr>
          <w:rFonts w:ascii="Times New Roman" w:hAnsi="Times New Roman" w:cs="Times New Roman"/>
          <w:sz w:val="24"/>
          <w:szCs w:val="24"/>
        </w:rPr>
        <w:t xml:space="preserve">  Логопед показывает ребёнку ряд артикуляционных поз, не озвучивая свои действия, а ребёнок должен их повторить:</w:t>
      </w:r>
    </w:p>
    <w:p w:rsidR="000015DC" w:rsidRPr="00694C65" w:rsidRDefault="000015DC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- открыть рот, оскалить зубы, надуть щёки;</w:t>
      </w:r>
    </w:p>
    <w:p w:rsidR="000015DC" w:rsidRPr="00694C65" w:rsidRDefault="000015DC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C6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694C65">
        <w:rPr>
          <w:rFonts w:ascii="Times New Roman" w:hAnsi="Times New Roman" w:cs="Times New Roman"/>
          <w:sz w:val="24"/>
          <w:szCs w:val="24"/>
        </w:rPr>
        <w:t>зык за правую щёку, губы трубочкой, язык на нижней губе;</w:t>
      </w:r>
    </w:p>
    <w:p w:rsidR="000015DC" w:rsidRPr="00694C65" w:rsidRDefault="000015DC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- два раза пощёлкать языком, один раз подуть и т.д.</w:t>
      </w:r>
    </w:p>
    <w:p w:rsidR="00BF2F4D" w:rsidRPr="00694C65" w:rsidRDefault="00BF2F4D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C65">
        <w:rPr>
          <w:rFonts w:ascii="Times New Roman" w:hAnsi="Times New Roman" w:cs="Times New Roman"/>
          <w:sz w:val="24"/>
          <w:szCs w:val="24"/>
        </w:rPr>
        <w:t>2. Упражнение на отражённое скандированное повторение слов изучаемого типа.</w:t>
      </w:r>
    </w:p>
    <w:p w:rsidR="00BF2F4D" w:rsidRPr="00694C65" w:rsidRDefault="00BF2F4D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Игра «</w:t>
      </w:r>
      <w:r w:rsidR="007A459B" w:rsidRPr="00694C65">
        <w:rPr>
          <w:rFonts w:ascii="Times New Roman" w:hAnsi="Times New Roman" w:cs="Times New Roman"/>
          <w:sz w:val="24"/>
          <w:szCs w:val="24"/>
        </w:rPr>
        <w:t>Вверх по лест</w:t>
      </w:r>
      <w:r w:rsidR="00C53100" w:rsidRPr="00694C65">
        <w:rPr>
          <w:rFonts w:ascii="Times New Roman" w:hAnsi="Times New Roman" w:cs="Times New Roman"/>
          <w:sz w:val="24"/>
          <w:szCs w:val="24"/>
        </w:rPr>
        <w:t>нице</w:t>
      </w:r>
      <w:r w:rsidRPr="00694C65">
        <w:rPr>
          <w:rFonts w:ascii="Times New Roman" w:hAnsi="Times New Roman" w:cs="Times New Roman"/>
          <w:sz w:val="24"/>
          <w:szCs w:val="24"/>
        </w:rPr>
        <w:t>»</w:t>
      </w:r>
      <w:r w:rsidR="007A459B" w:rsidRPr="0069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37" w:rsidRPr="00694C65" w:rsidRDefault="00BF2F4D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Ребёнок должен, повторяя за логопедом</w:t>
      </w:r>
      <w:r w:rsidR="00CE3C5C" w:rsidRPr="00694C65">
        <w:rPr>
          <w:rFonts w:ascii="Times New Roman" w:hAnsi="Times New Roman" w:cs="Times New Roman"/>
          <w:sz w:val="24"/>
          <w:szCs w:val="24"/>
        </w:rPr>
        <w:t xml:space="preserve"> слово по слогам, подниматься пальчиками по игрушечной лесенке. На каждой ступеньк</w:t>
      </w:r>
      <w:proofErr w:type="gramStart"/>
      <w:r w:rsidR="00CE3C5C" w:rsidRPr="00694C6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E3C5C" w:rsidRPr="00694C65">
        <w:rPr>
          <w:rFonts w:ascii="Times New Roman" w:hAnsi="Times New Roman" w:cs="Times New Roman"/>
          <w:sz w:val="24"/>
          <w:szCs w:val="24"/>
        </w:rPr>
        <w:t xml:space="preserve"> остановка. Если ребёнок ошибается, то повторяет слово с более низкой ступеньки.</w:t>
      </w:r>
    </w:p>
    <w:p w:rsidR="00CE3C5C" w:rsidRPr="00694C65" w:rsidRDefault="00CE3C5C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3.Упражнения на переход к слитному произнесению.</w:t>
      </w:r>
    </w:p>
    <w:p w:rsidR="00CE3C5C" w:rsidRPr="00694C65" w:rsidRDefault="00CE3C5C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Сначала каждый ребёнок называет громко своё имя, затем дети расходятся. По сигналу каждый играющий должен встать рядом с тем, в чьём имени столько же слогов.</w:t>
      </w:r>
    </w:p>
    <w:p w:rsidR="00CE3C5C" w:rsidRPr="00694C65" w:rsidRDefault="00CE3C5C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C65">
        <w:rPr>
          <w:rFonts w:ascii="Times New Roman" w:hAnsi="Times New Roman" w:cs="Times New Roman"/>
          <w:i/>
          <w:sz w:val="24"/>
          <w:szCs w:val="24"/>
        </w:rPr>
        <w:lastRenderedPageBreak/>
        <w:t>4. Упражнения на дифференциацию слов изучаемого типа со словами большей или меньшей контрастности по слоговой структуре</w:t>
      </w:r>
      <w:r w:rsidR="0031504B" w:rsidRPr="00694C6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504B" w:rsidRPr="00694C65" w:rsidRDefault="0031504B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Игра «За покупками»</w:t>
      </w:r>
    </w:p>
    <w:p w:rsidR="0031504B" w:rsidRPr="00694C65" w:rsidRDefault="00B67A8E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раздаются «деньг</w:t>
      </w:r>
      <w:r w:rsidR="0031504B" w:rsidRPr="00694C65">
        <w:rPr>
          <w:rFonts w:ascii="Times New Roman" w:hAnsi="Times New Roman" w:cs="Times New Roman"/>
          <w:sz w:val="24"/>
          <w:szCs w:val="24"/>
        </w:rPr>
        <w:t>и»- карточки с нарисован</w:t>
      </w:r>
      <w:r w:rsidR="00DC37E7" w:rsidRPr="00694C65">
        <w:rPr>
          <w:rFonts w:ascii="Times New Roman" w:hAnsi="Times New Roman" w:cs="Times New Roman"/>
          <w:sz w:val="24"/>
          <w:szCs w:val="24"/>
        </w:rPr>
        <w:t>ными двумя или четырьмя квадратиками</w:t>
      </w:r>
      <w:r w:rsidR="0031504B" w:rsidRPr="00694C65">
        <w:rPr>
          <w:rFonts w:ascii="Times New Roman" w:hAnsi="Times New Roman" w:cs="Times New Roman"/>
          <w:sz w:val="24"/>
          <w:szCs w:val="24"/>
        </w:rPr>
        <w:t>. У логопеда на столе картинки с изображениями «товара». Ребёнок может купить только тот товар, в названии которого столько слогов, сколько квадратиков на карточке.</w:t>
      </w:r>
    </w:p>
    <w:p w:rsidR="007A459B" w:rsidRPr="00694C65" w:rsidRDefault="007A459B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>Подобного  вида игры: «Логопедический куб»,  «Кто в домике живёт?»</w:t>
      </w:r>
    </w:p>
    <w:p w:rsidR="00B43762" w:rsidRPr="00694C65" w:rsidRDefault="00DC37E7" w:rsidP="00694C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5">
        <w:rPr>
          <w:rFonts w:ascii="Times New Roman" w:hAnsi="Times New Roman" w:cs="Times New Roman"/>
          <w:sz w:val="24"/>
          <w:szCs w:val="24"/>
        </w:rPr>
        <w:t xml:space="preserve">Аналогичные </w:t>
      </w:r>
      <w:r w:rsidR="005B61B5" w:rsidRPr="00694C65">
        <w:rPr>
          <w:rFonts w:ascii="Times New Roman" w:hAnsi="Times New Roman" w:cs="Times New Roman"/>
          <w:sz w:val="24"/>
          <w:szCs w:val="24"/>
        </w:rPr>
        <w:t xml:space="preserve"> игровые </w:t>
      </w:r>
      <w:r w:rsidR="007A459B" w:rsidRPr="00694C65">
        <w:rPr>
          <w:rFonts w:ascii="Times New Roman" w:hAnsi="Times New Roman" w:cs="Times New Roman"/>
          <w:sz w:val="24"/>
          <w:szCs w:val="24"/>
        </w:rPr>
        <w:t xml:space="preserve"> упражнения </w:t>
      </w:r>
      <w:r w:rsidR="005B61B5" w:rsidRPr="00694C65">
        <w:rPr>
          <w:rFonts w:ascii="Times New Roman" w:hAnsi="Times New Roman" w:cs="Times New Roman"/>
          <w:sz w:val="24"/>
          <w:szCs w:val="24"/>
        </w:rPr>
        <w:t>повышают эффективность  коррекционной работы по развитию слоговой структуры слова.</w:t>
      </w:r>
    </w:p>
    <w:p w:rsidR="000015DC" w:rsidRPr="00694C65" w:rsidRDefault="000015DC" w:rsidP="00EB11D5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32"/>
          <w:szCs w:val="32"/>
        </w:rPr>
      </w:pPr>
    </w:p>
    <w:p w:rsidR="000015DC" w:rsidRPr="00694C65" w:rsidRDefault="000015DC" w:rsidP="00EB11D5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32"/>
          <w:szCs w:val="32"/>
        </w:rPr>
      </w:pPr>
    </w:p>
    <w:p w:rsidR="008B1681" w:rsidRPr="00694C65" w:rsidRDefault="008B1681" w:rsidP="008B1681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hAnsi="Times New Roman" w:cs="Times New Roman"/>
          <w:sz w:val="32"/>
          <w:szCs w:val="32"/>
        </w:rPr>
      </w:pPr>
    </w:p>
    <w:p w:rsidR="00826EA5" w:rsidRPr="00694C65" w:rsidRDefault="00826EA5" w:rsidP="00826EA5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22D1" w:rsidRPr="00694C65" w:rsidRDefault="002122D1">
      <w:pPr>
        <w:rPr>
          <w:rFonts w:ascii="Times New Roman" w:hAnsi="Times New Roman" w:cs="Times New Roman"/>
        </w:rPr>
      </w:pPr>
    </w:p>
    <w:sectPr w:rsidR="002122D1" w:rsidRPr="00694C65" w:rsidSect="00A33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031"/>
    <w:multiLevelType w:val="multilevel"/>
    <w:tmpl w:val="7530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7128C"/>
    <w:multiLevelType w:val="hybridMultilevel"/>
    <w:tmpl w:val="502CFBDA"/>
    <w:lvl w:ilvl="0" w:tplc="A4BC5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AE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4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01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ED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D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25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67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6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3D6E4C"/>
    <w:multiLevelType w:val="hybridMultilevel"/>
    <w:tmpl w:val="9AFA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7997"/>
    <w:multiLevelType w:val="hybridMultilevel"/>
    <w:tmpl w:val="F6F0210E"/>
    <w:lvl w:ilvl="0" w:tplc="818A0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0B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4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44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CD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A3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46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A5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27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FB4786"/>
    <w:multiLevelType w:val="hybridMultilevel"/>
    <w:tmpl w:val="469A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D4F9B"/>
    <w:multiLevelType w:val="hybridMultilevel"/>
    <w:tmpl w:val="8B1A0E2E"/>
    <w:lvl w:ilvl="0" w:tplc="51080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2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4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1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44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69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A3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64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AD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FC7268"/>
    <w:multiLevelType w:val="hybridMultilevel"/>
    <w:tmpl w:val="BA2E1CA8"/>
    <w:lvl w:ilvl="0" w:tplc="C02CE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28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7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8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CA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C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80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67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5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7D5DD2"/>
    <w:multiLevelType w:val="multilevel"/>
    <w:tmpl w:val="A60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73CEE"/>
    <w:multiLevelType w:val="hybridMultilevel"/>
    <w:tmpl w:val="A232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B7C30"/>
    <w:multiLevelType w:val="hybridMultilevel"/>
    <w:tmpl w:val="1AF6B730"/>
    <w:lvl w:ilvl="0" w:tplc="3A2AB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A870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FAB5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2EA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F2D2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A88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A858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0C1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147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B725249"/>
    <w:multiLevelType w:val="hybridMultilevel"/>
    <w:tmpl w:val="E09A1FC6"/>
    <w:lvl w:ilvl="0" w:tplc="49BE7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46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64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61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CD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8F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AC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87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87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147A54"/>
    <w:multiLevelType w:val="multilevel"/>
    <w:tmpl w:val="3BAC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74330"/>
    <w:multiLevelType w:val="multilevel"/>
    <w:tmpl w:val="9F9E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B35839"/>
    <w:multiLevelType w:val="hybridMultilevel"/>
    <w:tmpl w:val="BB0895B4"/>
    <w:lvl w:ilvl="0" w:tplc="C5D05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4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CB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C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4A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63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26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0903F5"/>
    <w:multiLevelType w:val="hybridMultilevel"/>
    <w:tmpl w:val="DF323BDE"/>
    <w:lvl w:ilvl="0" w:tplc="3D320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0C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6E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66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A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A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4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4E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4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3FE34B4"/>
    <w:multiLevelType w:val="hybridMultilevel"/>
    <w:tmpl w:val="3A787334"/>
    <w:lvl w:ilvl="0" w:tplc="32F2F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C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C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CA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C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C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48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8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A7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B9A266B"/>
    <w:multiLevelType w:val="hybridMultilevel"/>
    <w:tmpl w:val="1790551E"/>
    <w:lvl w:ilvl="0" w:tplc="B8926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0C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07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A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89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48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E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AC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47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16"/>
  </w:num>
  <w:num w:numId="10">
    <w:abstractNumId w:val="6"/>
  </w:num>
  <w:num w:numId="11">
    <w:abstractNumId w:val="3"/>
  </w:num>
  <w:num w:numId="12">
    <w:abstractNumId w:val="15"/>
  </w:num>
  <w:num w:numId="13">
    <w:abstractNumId w:val="14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EA5"/>
    <w:rsid w:val="000015DC"/>
    <w:rsid w:val="000440F1"/>
    <w:rsid w:val="00111AB5"/>
    <w:rsid w:val="001475FB"/>
    <w:rsid w:val="001E6AAD"/>
    <w:rsid w:val="002122D1"/>
    <w:rsid w:val="002159E8"/>
    <w:rsid w:val="00234F49"/>
    <w:rsid w:val="00271675"/>
    <w:rsid w:val="002E2583"/>
    <w:rsid w:val="002E7C41"/>
    <w:rsid w:val="0031504B"/>
    <w:rsid w:val="00340110"/>
    <w:rsid w:val="003D122C"/>
    <w:rsid w:val="00423A6E"/>
    <w:rsid w:val="00463BD9"/>
    <w:rsid w:val="004E5E91"/>
    <w:rsid w:val="00583979"/>
    <w:rsid w:val="005A126F"/>
    <w:rsid w:val="005B61B5"/>
    <w:rsid w:val="00602E07"/>
    <w:rsid w:val="00611E1B"/>
    <w:rsid w:val="00694C65"/>
    <w:rsid w:val="007A459B"/>
    <w:rsid w:val="00826EA5"/>
    <w:rsid w:val="0082753D"/>
    <w:rsid w:val="008337EE"/>
    <w:rsid w:val="008509F0"/>
    <w:rsid w:val="008A153A"/>
    <w:rsid w:val="008B1681"/>
    <w:rsid w:val="008C335F"/>
    <w:rsid w:val="00901012"/>
    <w:rsid w:val="009C4187"/>
    <w:rsid w:val="00A33437"/>
    <w:rsid w:val="00A35E6E"/>
    <w:rsid w:val="00B007B2"/>
    <w:rsid w:val="00B363AA"/>
    <w:rsid w:val="00B43762"/>
    <w:rsid w:val="00B67A8E"/>
    <w:rsid w:val="00BE76FA"/>
    <w:rsid w:val="00BF2F4D"/>
    <w:rsid w:val="00C53100"/>
    <w:rsid w:val="00C63981"/>
    <w:rsid w:val="00C86A10"/>
    <w:rsid w:val="00CA7FC1"/>
    <w:rsid w:val="00CE3C5C"/>
    <w:rsid w:val="00CE6C41"/>
    <w:rsid w:val="00D216D8"/>
    <w:rsid w:val="00D57617"/>
    <w:rsid w:val="00DC37E7"/>
    <w:rsid w:val="00EB11D5"/>
    <w:rsid w:val="00F53912"/>
    <w:rsid w:val="00F6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EA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4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437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3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7C980-057B-4470-8181-842A8B21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14</cp:revision>
  <cp:lastPrinted>2015-11-12T12:12:00Z</cp:lastPrinted>
  <dcterms:created xsi:type="dcterms:W3CDTF">2015-11-10T16:34:00Z</dcterms:created>
  <dcterms:modified xsi:type="dcterms:W3CDTF">2015-11-13T12:30:00Z</dcterms:modified>
</cp:coreProperties>
</file>