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2A" w:rsidRPr="00B50F38" w:rsidRDefault="00367E2A" w:rsidP="00367E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85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дошкольное образовательное</w:t>
      </w:r>
    </w:p>
    <w:p w:rsidR="00367E2A" w:rsidRPr="00B50F38" w:rsidRDefault="00367E2A" w:rsidP="00367E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F38">
        <w:rPr>
          <w:rFonts w:ascii="Times New Roman" w:hAnsi="Times New Roman" w:cs="Times New Roman"/>
          <w:sz w:val="24"/>
          <w:szCs w:val="24"/>
        </w:rPr>
        <w:t>учреждение детский сад №73</w:t>
      </w:r>
    </w:p>
    <w:p w:rsidR="00367E2A" w:rsidRPr="00B50F38" w:rsidRDefault="00367E2A" w:rsidP="00367E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E2A" w:rsidRPr="00B50F38" w:rsidRDefault="00367E2A" w:rsidP="00367E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F38">
        <w:rPr>
          <w:rFonts w:ascii="Times New Roman" w:hAnsi="Times New Roman" w:cs="Times New Roman"/>
          <w:sz w:val="24"/>
          <w:szCs w:val="24"/>
        </w:rPr>
        <w:t>Утверждаю:</w:t>
      </w:r>
    </w:p>
    <w:p w:rsidR="00367E2A" w:rsidRPr="00B50F38" w:rsidRDefault="00367E2A" w:rsidP="00367E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F38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367E2A" w:rsidRPr="00B50F38" w:rsidRDefault="00367E2A" w:rsidP="00367E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F38">
        <w:rPr>
          <w:rFonts w:ascii="Times New Roman" w:hAnsi="Times New Roman" w:cs="Times New Roman"/>
          <w:sz w:val="24"/>
          <w:szCs w:val="24"/>
        </w:rPr>
        <w:t>детского сада №73</w:t>
      </w:r>
    </w:p>
    <w:p w:rsidR="00367E2A" w:rsidRPr="00B50F38" w:rsidRDefault="00367E2A" w:rsidP="00367E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50F38">
        <w:rPr>
          <w:rFonts w:ascii="Times New Roman" w:hAnsi="Times New Roman" w:cs="Times New Roman"/>
          <w:sz w:val="24"/>
          <w:szCs w:val="24"/>
        </w:rPr>
        <w:t>_________Е.Н.Андреева</w:t>
      </w:r>
      <w:proofErr w:type="spellEnd"/>
    </w:p>
    <w:p w:rsidR="00367E2A" w:rsidRPr="00B50F38" w:rsidRDefault="00367E2A" w:rsidP="00367E2A">
      <w:pPr>
        <w:pStyle w:val="a5"/>
        <w:spacing w:before="0" w:beforeAutospacing="0" w:after="0" w:afterAutospacing="0" w:line="315" w:lineRule="atLeast"/>
        <w:ind w:firstLine="300"/>
        <w:rPr>
          <w:b/>
          <w:sz w:val="32"/>
          <w:szCs w:val="32"/>
        </w:rPr>
      </w:pPr>
    </w:p>
    <w:p w:rsidR="00367E2A" w:rsidRPr="00B50F38" w:rsidRDefault="00367E2A" w:rsidP="00367E2A">
      <w:pPr>
        <w:pStyle w:val="a5"/>
        <w:spacing w:before="0" w:beforeAutospacing="0" w:after="0" w:afterAutospacing="0" w:line="315" w:lineRule="atLeast"/>
        <w:ind w:firstLine="300"/>
        <w:rPr>
          <w:b/>
          <w:sz w:val="32"/>
          <w:szCs w:val="32"/>
        </w:rPr>
      </w:pPr>
    </w:p>
    <w:p w:rsidR="00367E2A" w:rsidRPr="00B50F38" w:rsidRDefault="00367E2A" w:rsidP="00367E2A">
      <w:pPr>
        <w:pStyle w:val="a5"/>
        <w:spacing w:before="0" w:beforeAutospacing="0" w:after="0" w:afterAutospacing="0" w:line="315" w:lineRule="atLeast"/>
        <w:ind w:firstLine="300"/>
        <w:rPr>
          <w:b/>
          <w:sz w:val="32"/>
          <w:szCs w:val="32"/>
        </w:rPr>
      </w:pPr>
    </w:p>
    <w:p w:rsidR="00367E2A" w:rsidRPr="00B50F38" w:rsidRDefault="00367E2A" w:rsidP="00367E2A">
      <w:pPr>
        <w:pStyle w:val="a5"/>
        <w:spacing w:before="0" w:beforeAutospacing="0" w:after="0" w:afterAutospacing="0" w:line="315" w:lineRule="atLeast"/>
        <w:ind w:firstLine="300"/>
        <w:rPr>
          <w:b/>
          <w:sz w:val="32"/>
          <w:szCs w:val="32"/>
        </w:rPr>
      </w:pPr>
    </w:p>
    <w:p w:rsidR="00367E2A" w:rsidRPr="00B50F38" w:rsidRDefault="00367E2A" w:rsidP="00367E2A">
      <w:pPr>
        <w:pStyle w:val="a5"/>
        <w:spacing w:before="0" w:beforeAutospacing="0" w:after="0" w:afterAutospacing="0" w:line="315" w:lineRule="atLeast"/>
        <w:ind w:firstLine="300"/>
        <w:rPr>
          <w:b/>
          <w:sz w:val="32"/>
          <w:szCs w:val="32"/>
        </w:rPr>
      </w:pPr>
    </w:p>
    <w:p w:rsidR="00367E2A" w:rsidRPr="00B50F38" w:rsidRDefault="00367E2A" w:rsidP="00367E2A">
      <w:pPr>
        <w:pStyle w:val="a5"/>
        <w:spacing w:before="0" w:beforeAutospacing="0" w:after="0" w:afterAutospacing="0" w:line="315" w:lineRule="atLeast"/>
        <w:ind w:firstLine="300"/>
        <w:rPr>
          <w:b/>
          <w:sz w:val="32"/>
          <w:szCs w:val="32"/>
        </w:rPr>
      </w:pPr>
    </w:p>
    <w:p w:rsidR="00367E2A" w:rsidRPr="00B50F38" w:rsidRDefault="00367E2A" w:rsidP="00367E2A">
      <w:pPr>
        <w:pStyle w:val="a5"/>
        <w:spacing w:before="0" w:beforeAutospacing="0" w:after="0" w:afterAutospacing="0" w:line="315" w:lineRule="atLeast"/>
        <w:ind w:firstLine="300"/>
        <w:rPr>
          <w:b/>
          <w:sz w:val="32"/>
          <w:szCs w:val="32"/>
        </w:rPr>
      </w:pPr>
    </w:p>
    <w:p w:rsidR="00367E2A" w:rsidRPr="00B50F38" w:rsidRDefault="00367E2A" w:rsidP="00367E2A">
      <w:pPr>
        <w:pStyle w:val="a5"/>
        <w:spacing w:before="0" w:beforeAutospacing="0" w:after="0" w:afterAutospacing="0" w:line="315" w:lineRule="atLeast"/>
        <w:ind w:firstLine="300"/>
        <w:rPr>
          <w:b/>
          <w:sz w:val="32"/>
          <w:szCs w:val="32"/>
        </w:rPr>
      </w:pPr>
    </w:p>
    <w:p w:rsidR="00367E2A" w:rsidRPr="00B50F38" w:rsidRDefault="00367E2A" w:rsidP="00367E2A">
      <w:pPr>
        <w:pStyle w:val="a5"/>
        <w:spacing w:before="0" w:beforeAutospacing="0" w:after="0" w:afterAutospacing="0" w:line="315" w:lineRule="atLeast"/>
        <w:ind w:firstLine="300"/>
        <w:rPr>
          <w:b/>
          <w:sz w:val="32"/>
          <w:szCs w:val="32"/>
        </w:rPr>
      </w:pPr>
    </w:p>
    <w:p w:rsidR="00367E2A" w:rsidRPr="00B50F38" w:rsidRDefault="00367E2A" w:rsidP="00367E2A">
      <w:pPr>
        <w:pStyle w:val="a5"/>
        <w:spacing w:before="0" w:beforeAutospacing="0" w:after="0" w:afterAutospacing="0" w:line="315" w:lineRule="atLeast"/>
        <w:ind w:firstLine="300"/>
        <w:jc w:val="center"/>
        <w:rPr>
          <w:b/>
          <w:sz w:val="32"/>
          <w:szCs w:val="32"/>
        </w:rPr>
      </w:pPr>
      <w:r w:rsidRPr="00B50F38">
        <w:rPr>
          <w:b/>
          <w:sz w:val="32"/>
          <w:szCs w:val="32"/>
        </w:rPr>
        <w:t xml:space="preserve">Выступление на тему </w:t>
      </w:r>
    </w:p>
    <w:p w:rsidR="00367E2A" w:rsidRPr="00B50F38" w:rsidRDefault="00B50F38" w:rsidP="00367E2A">
      <w:pPr>
        <w:pStyle w:val="a5"/>
        <w:spacing w:before="0" w:beforeAutospacing="0" w:after="0" w:afterAutospacing="0" w:line="315" w:lineRule="atLeast"/>
        <w:ind w:firstLine="300"/>
        <w:jc w:val="center"/>
        <w:rPr>
          <w:b/>
          <w:sz w:val="32"/>
          <w:szCs w:val="32"/>
        </w:rPr>
      </w:pPr>
      <w:r w:rsidRPr="00B50F38">
        <w:rPr>
          <w:b/>
          <w:sz w:val="32"/>
          <w:szCs w:val="32"/>
        </w:rPr>
        <w:t xml:space="preserve">«Роль </w:t>
      </w:r>
      <w:proofErr w:type="spellStart"/>
      <w:r w:rsidRPr="00B50F38">
        <w:rPr>
          <w:b/>
          <w:sz w:val="32"/>
          <w:szCs w:val="32"/>
        </w:rPr>
        <w:t>психогимнастики</w:t>
      </w:r>
      <w:proofErr w:type="spellEnd"/>
      <w:r w:rsidRPr="00B50F38">
        <w:rPr>
          <w:b/>
          <w:sz w:val="32"/>
          <w:szCs w:val="32"/>
        </w:rPr>
        <w:t xml:space="preserve"> в коррекционном процессе МБДОУ </w:t>
      </w:r>
      <w:r w:rsidR="00367E2A" w:rsidRPr="00B50F38">
        <w:rPr>
          <w:b/>
          <w:sz w:val="32"/>
          <w:szCs w:val="32"/>
        </w:rPr>
        <w:t>»</w:t>
      </w:r>
    </w:p>
    <w:p w:rsidR="00367E2A" w:rsidRPr="00B50F38" w:rsidRDefault="00367E2A" w:rsidP="00367E2A">
      <w:pPr>
        <w:pStyle w:val="a5"/>
        <w:spacing w:before="0" w:beforeAutospacing="0" w:after="0" w:afterAutospacing="0" w:line="315" w:lineRule="atLeast"/>
        <w:ind w:firstLine="300"/>
        <w:jc w:val="center"/>
        <w:rPr>
          <w:b/>
          <w:sz w:val="32"/>
          <w:szCs w:val="32"/>
        </w:rPr>
      </w:pPr>
    </w:p>
    <w:p w:rsidR="00367E2A" w:rsidRPr="00B50F38" w:rsidRDefault="00367E2A" w:rsidP="00367E2A">
      <w:pPr>
        <w:pStyle w:val="a5"/>
        <w:spacing w:before="0" w:beforeAutospacing="0" w:after="0" w:afterAutospacing="0" w:line="315" w:lineRule="atLeast"/>
        <w:ind w:firstLine="300"/>
        <w:jc w:val="center"/>
        <w:rPr>
          <w:b/>
          <w:sz w:val="32"/>
          <w:szCs w:val="32"/>
        </w:rPr>
      </w:pPr>
    </w:p>
    <w:p w:rsidR="00367E2A" w:rsidRPr="00B50F38" w:rsidRDefault="00367E2A" w:rsidP="00367E2A">
      <w:pPr>
        <w:pStyle w:val="a5"/>
        <w:spacing w:before="0" w:beforeAutospacing="0" w:after="0" w:afterAutospacing="0" w:line="315" w:lineRule="atLeast"/>
        <w:ind w:firstLine="300"/>
        <w:jc w:val="center"/>
        <w:rPr>
          <w:b/>
          <w:sz w:val="32"/>
          <w:szCs w:val="32"/>
        </w:rPr>
      </w:pPr>
    </w:p>
    <w:p w:rsidR="00367E2A" w:rsidRPr="00B50F38" w:rsidRDefault="00367E2A" w:rsidP="00367E2A">
      <w:pPr>
        <w:pStyle w:val="a5"/>
        <w:spacing w:before="0" w:beforeAutospacing="0" w:after="0" w:afterAutospacing="0" w:line="315" w:lineRule="atLeast"/>
        <w:ind w:firstLine="300"/>
        <w:jc w:val="center"/>
        <w:rPr>
          <w:b/>
          <w:sz w:val="32"/>
          <w:szCs w:val="32"/>
        </w:rPr>
      </w:pPr>
    </w:p>
    <w:p w:rsidR="00367E2A" w:rsidRPr="00B50F38" w:rsidRDefault="00367E2A" w:rsidP="00367E2A">
      <w:pPr>
        <w:pStyle w:val="a5"/>
        <w:spacing w:before="0" w:beforeAutospacing="0" w:after="0" w:afterAutospacing="0" w:line="315" w:lineRule="atLeast"/>
        <w:ind w:firstLine="300"/>
        <w:jc w:val="center"/>
        <w:rPr>
          <w:b/>
          <w:sz w:val="32"/>
          <w:szCs w:val="32"/>
        </w:rPr>
      </w:pPr>
    </w:p>
    <w:p w:rsidR="00367E2A" w:rsidRPr="00B50F38" w:rsidRDefault="00367E2A" w:rsidP="00367E2A">
      <w:pPr>
        <w:pStyle w:val="a5"/>
        <w:spacing w:before="0" w:beforeAutospacing="0" w:after="0" w:afterAutospacing="0" w:line="315" w:lineRule="atLeast"/>
        <w:ind w:firstLine="300"/>
        <w:jc w:val="center"/>
        <w:rPr>
          <w:b/>
          <w:sz w:val="32"/>
          <w:szCs w:val="32"/>
        </w:rPr>
      </w:pPr>
    </w:p>
    <w:p w:rsidR="00367E2A" w:rsidRPr="00B50F38" w:rsidRDefault="00367E2A" w:rsidP="00367E2A">
      <w:pPr>
        <w:pStyle w:val="a5"/>
        <w:spacing w:before="0" w:beforeAutospacing="0" w:after="0" w:afterAutospacing="0" w:line="315" w:lineRule="atLeast"/>
        <w:ind w:firstLine="300"/>
        <w:jc w:val="center"/>
        <w:rPr>
          <w:b/>
          <w:sz w:val="32"/>
          <w:szCs w:val="32"/>
        </w:rPr>
      </w:pPr>
    </w:p>
    <w:p w:rsidR="00367E2A" w:rsidRPr="00B50F38" w:rsidRDefault="00367E2A" w:rsidP="00367E2A">
      <w:pPr>
        <w:pStyle w:val="a5"/>
        <w:spacing w:before="0" w:beforeAutospacing="0" w:after="0" w:afterAutospacing="0" w:line="315" w:lineRule="atLeast"/>
        <w:ind w:firstLine="300"/>
        <w:jc w:val="center"/>
        <w:rPr>
          <w:b/>
          <w:sz w:val="32"/>
          <w:szCs w:val="32"/>
        </w:rPr>
      </w:pPr>
    </w:p>
    <w:p w:rsidR="00367E2A" w:rsidRPr="00B50F38" w:rsidRDefault="00367E2A" w:rsidP="00367E2A">
      <w:pPr>
        <w:pStyle w:val="a5"/>
        <w:spacing w:before="0" w:beforeAutospacing="0" w:after="0" w:afterAutospacing="0" w:line="315" w:lineRule="atLeast"/>
        <w:ind w:firstLine="300"/>
        <w:jc w:val="center"/>
        <w:rPr>
          <w:b/>
          <w:sz w:val="32"/>
          <w:szCs w:val="32"/>
        </w:rPr>
      </w:pPr>
    </w:p>
    <w:p w:rsidR="00367E2A" w:rsidRPr="00B50F38" w:rsidRDefault="00367E2A" w:rsidP="00367E2A">
      <w:pPr>
        <w:pStyle w:val="a5"/>
        <w:spacing w:before="0" w:beforeAutospacing="0" w:after="0" w:afterAutospacing="0" w:line="315" w:lineRule="atLeast"/>
        <w:ind w:firstLine="300"/>
        <w:jc w:val="center"/>
        <w:rPr>
          <w:b/>
          <w:sz w:val="32"/>
          <w:szCs w:val="32"/>
        </w:rPr>
      </w:pPr>
    </w:p>
    <w:p w:rsidR="00367E2A" w:rsidRPr="00B50F38" w:rsidRDefault="00367E2A" w:rsidP="00367E2A">
      <w:pPr>
        <w:pStyle w:val="a5"/>
        <w:spacing w:before="0" w:beforeAutospacing="0" w:after="0" w:afterAutospacing="0" w:line="315" w:lineRule="atLeast"/>
        <w:ind w:firstLine="300"/>
        <w:jc w:val="right"/>
        <w:rPr>
          <w:b/>
          <w:sz w:val="32"/>
          <w:szCs w:val="32"/>
        </w:rPr>
      </w:pPr>
      <w:r w:rsidRPr="00B50F38">
        <w:rPr>
          <w:b/>
          <w:sz w:val="32"/>
          <w:szCs w:val="32"/>
        </w:rPr>
        <w:t>Подготовила:</w:t>
      </w:r>
    </w:p>
    <w:p w:rsidR="00367E2A" w:rsidRPr="00B50F38" w:rsidRDefault="00367E2A" w:rsidP="00367E2A">
      <w:pPr>
        <w:pStyle w:val="a5"/>
        <w:spacing w:before="0" w:beforeAutospacing="0" w:after="0" w:afterAutospacing="0" w:line="315" w:lineRule="atLeast"/>
        <w:ind w:firstLine="300"/>
        <w:jc w:val="right"/>
        <w:rPr>
          <w:b/>
          <w:sz w:val="32"/>
          <w:szCs w:val="32"/>
        </w:rPr>
      </w:pPr>
      <w:r w:rsidRPr="00B50F38">
        <w:rPr>
          <w:b/>
          <w:sz w:val="32"/>
          <w:szCs w:val="32"/>
        </w:rPr>
        <w:t xml:space="preserve">Учитель-логопед </w:t>
      </w:r>
    </w:p>
    <w:p w:rsidR="00367E2A" w:rsidRPr="00B50F38" w:rsidRDefault="00367E2A" w:rsidP="00367E2A">
      <w:pPr>
        <w:pStyle w:val="a5"/>
        <w:spacing w:before="0" w:beforeAutospacing="0" w:after="0" w:afterAutospacing="0" w:line="315" w:lineRule="atLeast"/>
        <w:ind w:firstLine="300"/>
        <w:jc w:val="right"/>
        <w:rPr>
          <w:b/>
          <w:sz w:val="32"/>
          <w:szCs w:val="32"/>
        </w:rPr>
      </w:pPr>
      <w:r w:rsidRPr="00B50F38">
        <w:rPr>
          <w:b/>
          <w:sz w:val="32"/>
          <w:szCs w:val="32"/>
        </w:rPr>
        <w:t xml:space="preserve">МБДОУ </w:t>
      </w:r>
      <w:proofErr w:type="spellStart"/>
      <w:r w:rsidRPr="00B50F38">
        <w:rPr>
          <w:b/>
          <w:sz w:val="32"/>
          <w:szCs w:val="32"/>
        </w:rPr>
        <w:t>д</w:t>
      </w:r>
      <w:proofErr w:type="spellEnd"/>
      <w:r w:rsidRPr="00B50F38">
        <w:rPr>
          <w:b/>
          <w:sz w:val="32"/>
          <w:szCs w:val="32"/>
        </w:rPr>
        <w:t>/с №73</w:t>
      </w:r>
    </w:p>
    <w:p w:rsidR="00367E2A" w:rsidRPr="00B50F38" w:rsidRDefault="00367E2A" w:rsidP="00367E2A">
      <w:pPr>
        <w:pStyle w:val="a5"/>
        <w:spacing w:before="0" w:beforeAutospacing="0" w:after="0" w:afterAutospacing="0" w:line="315" w:lineRule="atLeast"/>
        <w:ind w:firstLine="300"/>
        <w:jc w:val="right"/>
        <w:rPr>
          <w:b/>
          <w:sz w:val="32"/>
          <w:szCs w:val="32"/>
        </w:rPr>
      </w:pPr>
      <w:proofErr w:type="spellStart"/>
      <w:r w:rsidRPr="00B50F38">
        <w:rPr>
          <w:b/>
          <w:sz w:val="32"/>
          <w:szCs w:val="32"/>
        </w:rPr>
        <w:t>Дидиченко</w:t>
      </w:r>
      <w:proofErr w:type="spellEnd"/>
      <w:r w:rsidRPr="00B50F38">
        <w:rPr>
          <w:b/>
          <w:sz w:val="32"/>
          <w:szCs w:val="32"/>
        </w:rPr>
        <w:t xml:space="preserve"> В.Н.</w:t>
      </w:r>
    </w:p>
    <w:p w:rsidR="00367E2A" w:rsidRPr="00B50F38" w:rsidRDefault="00367E2A" w:rsidP="00367E2A">
      <w:pPr>
        <w:pStyle w:val="a5"/>
        <w:spacing w:before="0" w:beforeAutospacing="0" w:after="0" w:afterAutospacing="0" w:line="315" w:lineRule="atLeast"/>
        <w:ind w:firstLine="300"/>
        <w:rPr>
          <w:b/>
          <w:sz w:val="32"/>
          <w:szCs w:val="32"/>
        </w:rPr>
      </w:pPr>
    </w:p>
    <w:p w:rsidR="00367E2A" w:rsidRPr="00B50F38" w:rsidRDefault="00367E2A" w:rsidP="00367E2A">
      <w:pPr>
        <w:pStyle w:val="a5"/>
        <w:spacing w:before="0" w:beforeAutospacing="0" w:after="0" w:afterAutospacing="0" w:line="315" w:lineRule="atLeast"/>
        <w:ind w:firstLine="300"/>
        <w:rPr>
          <w:b/>
          <w:sz w:val="32"/>
          <w:szCs w:val="32"/>
        </w:rPr>
      </w:pPr>
    </w:p>
    <w:p w:rsidR="00367E2A" w:rsidRPr="00B50F38" w:rsidRDefault="00367E2A" w:rsidP="00367E2A">
      <w:pPr>
        <w:pStyle w:val="a5"/>
        <w:spacing w:before="0" w:beforeAutospacing="0" w:after="0" w:afterAutospacing="0" w:line="315" w:lineRule="atLeast"/>
        <w:ind w:firstLine="300"/>
        <w:rPr>
          <w:b/>
          <w:sz w:val="32"/>
          <w:szCs w:val="32"/>
        </w:rPr>
      </w:pPr>
    </w:p>
    <w:p w:rsidR="00367E2A" w:rsidRPr="00B50F38" w:rsidRDefault="00367E2A" w:rsidP="00367E2A">
      <w:pPr>
        <w:pStyle w:val="a5"/>
        <w:spacing w:before="0" w:beforeAutospacing="0" w:after="0" w:afterAutospacing="0" w:line="315" w:lineRule="atLeast"/>
        <w:ind w:firstLine="300"/>
        <w:rPr>
          <w:b/>
          <w:sz w:val="32"/>
          <w:szCs w:val="32"/>
        </w:rPr>
      </w:pPr>
    </w:p>
    <w:p w:rsidR="00367E2A" w:rsidRPr="00B50F38" w:rsidRDefault="00367E2A" w:rsidP="00367E2A">
      <w:pPr>
        <w:pStyle w:val="a5"/>
        <w:spacing w:before="0" w:beforeAutospacing="0" w:after="0" w:afterAutospacing="0" w:line="315" w:lineRule="atLeast"/>
        <w:ind w:firstLine="300"/>
        <w:rPr>
          <w:b/>
          <w:sz w:val="32"/>
          <w:szCs w:val="32"/>
        </w:rPr>
      </w:pPr>
    </w:p>
    <w:p w:rsidR="00367E2A" w:rsidRPr="00B50F38" w:rsidRDefault="00367E2A" w:rsidP="00367E2A">
      <w:pPr>
        <w:pStyle w:val="a5"/>
        <w:spacing w:before="0" w:beforeAutospacing="0" w:after="0" w:afterAutospacing="0" w:line="315" w:lineRule="atLeast"/>
        <w:ind w:firstLine="300"/>
        <w:rPr>
          <w:b/>
          <w:sz w:val="32"/>
          <w:szCs w:val="32"/>
        </w:rPr>
      </w:pPr>
    </w:p>
    <w:p w:rsidR="00367E2A" w:rsidRPr="00B50F38" w:rsidRDefault="00367E2A" w:rsidP="00367E2A">
      <w:pPr>
        <w:pStyle w:val="a5"/>
        <w:spacing w:before="0" w:beforeAutospacing="0" w:after="0" w:afterAutospacing="0" w:line="315" w:lineRule="atLeast"/>
        <w:rPr>
          <w:b/>
          <w:sz w:val="32"/>
          <w:szCs w:val="32"/>
        </w:rPr>
      </w:pPr>
    </w:p>
    <w:p w:rsidR="00367E2A" w:rsidRPr="00B50F38" w:rsidRDefault="00367E2A" w:rsidP="00367E2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0F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Ритм современной жизни все ускоряется, интенсивность информационных потоков безостановочно растет, стрессы атакуют современное поколение людей. Может ли это не сказаться на детях? С каждым годом увеличивается количество детей с различными отклонениями в развитии. Всё больше </w:t>
      </w:r>
      <w:proofErr w:type="spellStart"/>
      <w:r w:rsidRPr="00B50F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гиперактивных</w:t>
      </w:r>
      <w:proofErr w:type="spellEnd"/>
      <w:r w:rsidRPr="00B50F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детей, детей с повышенной тревожностью, агрессивностью, неуверенностью, эмоциональной неустойчивостью и двигательной расторможенностью, в детском саду всё больше детей с задержкой психического и речевого развития.</w:t>
      </w:r>
      <w:r w:rsidRPr="00B50F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 xml:space="preserve">На данный момент очень остро стоит вопрос об оказании квалифицированной психологической помощи детям с отклонениями в развитии. </w:t>
      </w:r>
    </w:p>
    <w:p w:rsidR="00367E2A" w:rsidRPr="00B50F38" w:rsidRDefault="00367E2A" w:rsidP="00367E2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67E2A" w:rsidRPr="00B50F38" w:rsidRDefault="00367E2A" w:rsidP="00367E2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0F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мировой практике существуют разнообразные виды психологической помощи, которые дифференцируются по типу и содержанию задач, решение которых осуществляется в рамках педагогической, социальной, медицинской и реабилитационной, логопедической и  психологической помощи.  Важно, чтобы методами </w:t>
      </w:r>
      <w:proofErr w:type="spellStart"/>
      <w:r w:rsidRPr="00B50F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психопрофилактики</w:t>
      </w:r>
      <w:proofErr w:type="spellEnd"/>
      <w:r w:rsidRPr="00B50F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</w:t>
      </w:r>
      <w:proofErr w:type="spellStart"/>
      <w:r w:rsidRPr="00B50F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психокоррекции</w:t>
      </w:r>
      <w:proofErr w:type="spellEnd"/>
      <w:r w:rsidRPr="00B50F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владели не только педагоги-психологи, но и учителя-логопеды и воспитатели, и музыкальные руководители и использовали их в своей повседневной работе с детьми, учитывая их индивидуальные особенности и проблемы.</w:t>
      </w:r>
    </w:p>
    <w:p w:rsidR="00367E2A" w:rsidRPr="00B50F38" w:rsidRDefault="00367E2A" w:rsidP="00367E2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67E2A" w:rsidRPr="00B50F38" w:rsidRDefault="00367E2A" w:rsidP="00367E2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0F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настоящее время в дошкольных учреждениях широко используются разные виды </w:t>
      </w:r>
      <w:proofErr w:type="spellStart"/>
      <w:r w:rsidRPr="00B50F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психотренингов</w:t>
      </w:r>
      <w:proofErr w:type="spellEnd"/>
      <w:r w:rsidRPr="00B50F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но довольно редко такой вид, как </w:t>
      </w:r>
      <w:proofErr w:type="spellStart"/>
      <w:r w:rsidRPr="00B50F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психогимнастика</w:t>
      </w:r>
      <w:proofErr w:type="spellEnd"/>
      <w:r w:rsidRPr="00B50F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- метод </w:t>
      </w:r>
      <w:proofErr w:type="gramStart"/>
      <w:r w:rsidRPr="00B50F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практической</w:t>
      </w:r>
      <w:proofErr w:type="gramEnd"/>
      <w:r w:rsidRPr="00B50F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B50F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психокоррекции</w:t>
      </w:r>
      <w:proofErr w:type="spellEnd"/>
      <w:r w:rsidRPr="00B50F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Именно она, наиболее доступна в применении</w:t>
      </w:r>
      <w:proofErr w:type="gramStart"/>
      <w:r w:rsidRPr="00B50F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,</w:t>
      </w:r>
      <w:proofErr w:type="gramEnd"/>
      <w:r w:rsidRPr="00B50F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так как в ее основе лежит игра, являющаяся основным видом деятельности дошкольника.</w:t>
      </w:r>
    </w:p>
    <w:p w:rsidR="00367E2A" w:rsidRPr="00B50F38" w:rsidRDefault="00367E2A" w:rsidP="00367E2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180" w:afterAutospacing="0"/>
        <w:rPr>
          <w:iCs/>
          <w:sz w:val="28"/>
          <w:szCs w:val="28"/>
          <w:u w:val="single"/>
        </w:rPr>
      </w:pPr>
      <w:proofErr w:type="spellStart"/>
      <w:r w:rsidRPr="00B50F38">
        <w:rPr>
          <w:iCs/>
          <w:sz w:val="28"/>
          <w:szCs w:val="28"/>
          <w:u w:val="single"/>
        </w:rPr>
        <w:t>Психогимнастика</w:t>
      </w:r>
      <w:proofErr w:type="spellEnd"/>
      <w:r w:rsidRPr="00B50F38">
        <w:rPr>
          <w:iCs/>
          <w:sz w:val="28"/>
          <w:szCs w:val="28"/>
          <w:u w:val="single"/>
        </w:rPr>
        <w:t xml:space="preserve"> – это форма работы, которая помогает детям преодолевать барьеры в общении, лучше понять себя и других, снимать психическое напряжение, даёт возможность самовыражения.</w:t>
      </w:r>
    </w:p>
    <w:p w:rsidR="00367E2A" w:rsidRPr="00B50F38" w:rsidRDefault="00367E2A" w:rsidP="00367E2A">
      <w:pPr>
        <w:shd w:val="clear" w:color="auto" w:fill="FFFFFF" w:themeFill="background1"/>
        <w:spacing w:before="45" w:after="45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B50F38">
        <w:rPr>
          <w:rFonts w:ascii="Times New Roman" w:hAnsi="Times New Roman" w:cs="Times New Roman"/>
          <w:iCs/>
          <w:sz w:val="28"/>
          <w:szCs w:val="28"/>
          <w:u w:val="single"/>
        </w:rPr>
        <w:t xml:space="preserve">Нарушения выразительности моторики заслуживают пристального внимания потому, что неумение правильно выразить свои чувства, скованность, неловкость или неадекватность мимико-жестовой речи затрудняют общение детей со сверстниками и взрослыми. Такие дети часто являются контингентом наших логопедических групп. </w:t>
      </w:r>
    </w:p>
    <w:p w:rsidR="00367E2A" w:rsidRPr="00B50F38" w:rsidRDefault="00367E2A" w:rsidP="00367E2A">
      <w:pPr>
        <w:shd w:val="clear" w:color="auto" w:fill="FFFFFF" w:themeFill="background1"/>
        <w:spacing w:before="45" w:after="45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0F38">
        <w:rPr>
          <w:rFonts w:ascii="Times New Roman" w:hAnsi="Times New Roman" w:cs="Times New Roman"/>
          <w:iCs/>
          <w:sz w:val="28"/>
          <w:szCs w:val="28"/>
          <w:u w:val="single"/>
        </w:rPr>
        <w:t xml:space="preserve">Дети с бедной экспрессией, возможно и сами полностью не улавливают, что им сообщается бессловесным образом другими людьми, неправильно оценивают и их отношение к себе, что, в свою очередь, может быть причиной углубления в них астенических черт характера и появления вторичных невротических наслоений. Название же эмоций в </w:t>
      </w:r>
      <w:proofErr w:type="spellStart"/>
      <w:r w:rsidRPr="00B50F38">
        <w:rPr>
          <w:rFonts w:ascii="Times New Roman" w:hAnsi="Times New Roman" w:cs="Times New Roman"/>
          <w:iCs/>
          <w:sz w:val="28"/>
          <w:szCs w:val="28"/>
          <w:u w:val="single"/>
        </w:rPr>
        <w:t>психогимнастике</w:t>
      </w:r>
      <w:proofErr w:type="spellEnd"/>
      <w:r w:rsidRPr="00B50F38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ведёт к эмоциональному осознанию ребёнком себя. Ребёнок, говорящий на хорошем, богатом языке, лучше мыслит, у него появляется больше оттенков для </w:t>
      </w:r>
      <w:r w:rsidRPr="00B50F38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словесного обозначения чувств, он тоньше понимает себя, свои переживания, эмоции у него становятся более дифференцированными.</w:t>
      </w:r>
      <w:r w:rsidRPr="00B50F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67E2A" w:rsidRPr="00B50F38" w:rsidRDefault="00367E2A" w:rsidP="00367E2A">
      <w:pPr>
        <w:shd w:val="clear" w:color="auto" w:fill="FFFFFF" w:themeFill="background1"/>
        <w:spacing w:before="45" w:after="45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sz w:val="28"/>
          <w:szCs w:val="28"/>
          <w:u w:val="single"/>
        </w:rPr>
      </w:pPr>
      <w:proofErr w:type="spellStart"/>
      <w:r w:rsidRPr="00B50F38">
        <w:rPr>
          <w:sz w:val="28"/>
          <w:szCs w:val="28"/>
          <w:u w:val="single"/>
        </w:rPr>
        <w:t>Психогимнастика</w:t>
      </w:r>
      <w:proofErr w:type="spellEnd"/>
      <w:r w:rsidRPr="00B50F38">
        <w:rPr>
          <w:sz w:val="28"/>
          <w:szCs w:val="28"/>
          <w:u w:val="single"/>
        </w:rPr>
        <w:t xml:space="preserve"> - это курс специальных занятий (этюдов, упражнений и игр), направленных на развитие и коррекцию различных сторон психики ребенка (как ее познавательной, так и эмоционально-личностной сферы). </w:t>
      </w: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sz w:val="28"/>
          <w:szCs w:val="28"/>
          <w:u w:val="single"/>
        </w:rPr>
      </w:pP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sz w:val="28"/>
          <w:szCs w:val="28"/>
          <w:u w:val="single"/>
        </w:rPr>
      </w:pPr>
    </w:p>
    <w:p w:rsidR="00367E2A" w:rsidRPr="00B50F38" w:rsidRDefault="00367E2A" w:rsidP="00367E2A">
      <w:pPr>
        <w:pStyle w:val="a5"/>
        <w:shd w:val="clear" w:color="auto" w:fill="FFFFFF" w:themeFill="background1"/>
        <w:spacing w:before="180" w:beforeAutospacing="0" w:line="288" w:lineRule="atLeast"/>
        <w:ind w:left="180" w:right="300"/>
        <w:rPr>
          <w:sz w:val="28"/>
          <w:szCs w:val="28"/>
          <w:u w:val="single"/>
        </w:rPr>
      </w:pPr>
      <w:r w:rsidRPr="00B50F38">
        <w:rPr>
          <w:sz w:val="28"/>
          <w:szCs w:val="28"/>
          <w:u w:val="single"/>
        </w:rPr>
        <w:t xml:space="preserve">Если говорить обобщенно, то </w:t>
      </w:r>
      <w:proofErr w:type="spellStart"/>
      <w:r w:rsidRPr="00B50F38">
        <w:rPr>
          <w:sz w:val="28"/>
          <w:szCs w:val="28"/>
          <w:u w:val="single"/>
        </w:rPr>
        <w:t>психогимнастика</w:t>
      </w:r>
      <w:proofErr w:type="spellEnd"/>
      <w:r w:rsidRPr="00B50F38">
        <w:rPr>
          <w:sz w:val="28"/>
          <w:szCs w:val="28"/>
          <w:u w:val="single"/>
        </w:rPr>
        <w:t xml:space="preserve"> для малышей позволяет решать следующие </w:t>
      </w:r>
      <w:r w:rsidRPr="00B50F38">
        <w:rPr>
          <w:b/>
          <w:sz w:val="28"/>
          <w:szCs w:val="28"/>
          <w:u w:val="single"/>
        </w:rPr>
        <w:t>задачи</w:t>
      </w:r>
      <w:proofErr w:type="gramStart"/>
      <w:r w:rsidRPr="00B50F38">
        <w:rPr>
          <w:b/>
          <w:sz w:val="28"/>
          <w:szCs w:val="28"/>
          <w:u w:val="single"/>
        </w:rPr>
        <w:t xml:space="preserve">  </w:t>
      </w:r>
      <w:r w:rsidRPr="00B50F38">
        <w:rPr>
          <w:sz w:val="28"/>
          <w:szCs w:val="28"/>
          <w:u w:val="single"/>
        </w:rPr>
        <w:t>:</w:t>
      </w:r>
      <w:proofErr w:type="gramEnd"/>
      <w:r w:rsidRPr="00B50F38">
        <w:rPr>
          <w:sz w:val="28"/>
          <w:szCs w:val="28"/>
          <w:u w:val="single"/>
        </w:rPr>
        <w:t xml:space="preserve"> </w:t>
      </w: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  <w:u w:val="single"/>
        </w:rPr>
      </w:pPr>
      <w:r w:rsidRPr="00B50F38">
        <w:rPr>
          <w:sz w:val="28"/>
          <w:szCs w:val="28"/>
          <w:u w:val="single"/>
        </w:rPr>
        <w:t>1. Обучение детей выразительным движениям.</w:t>
      </w: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  <w:u w:val="single"/>
        </w:rPr>
      </w:pPr>
      <w:r w:rsidRPr="00B50F38">
        <w:rPr>
          <w:sz w:val="28"/>
          <w:szCs w:val="28"/>
          <w:u w:val="single"/>
        </w:rPr>
        <w:t>2. Тренаж узнавания эмоций по внешним сигналам.</w:t>
      </w: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  <w:u w:val="single"/>
        </w:rPr>
      </w:pPr>
      <w:r w:rsidRPr="00B50F38">
        <w:rPr>
          <w:sz w:val="28"/>
          <w:szCs w:val="28"/>
          <w:u w:val="single"/>
        </w:rPr>
        <w:t>3. Формирование у детей моральных представлений.</w:t>
      </w: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  <w:u w:val="single"/>
        </w:rPr>
      </w:pPr>
      <w:r w:rsidRPr="00B50F38">
        <w:rPr>
          <w:sz w:val="28"/>
          <w:szCs w:val="28"/>
          <w:u w:val="single"/>
        </w:rPr>
        <w:t>4. Коррекция поведения с помощью ролевых игр.</w:t>
      </w: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  <w:u w:val="single"/>
        </w:rPr>
      </w:pPr>
      <w:r w:rsidRPr="00B50F38">
        <w:rPr>
          <w:sz w:val="28"/>
          <w:szCs w:val="28"/>
          <w:u w:val="single"/>
        </w:rPr>
        <w:t>5. Снятие эмоционального напряжения.</w:t>
      </w: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  <w:u w:val="single"/>
        </w:rPr>
      </w:pPr>
      <w:r w:rsidRPr="00B50F38">
        <w:rPr>
          <w:sz w:val="28"/>
          <w:szCs w:val="28"/>
          <w:u w:val="single"/>
        </w:rPr>
        <w:t>6. Обучение ауторелаксации.</w:t>
      </w:r>
    </w:p>
    <w:p w:rsidR="00367E2A" w:rsidRPr="00B50F38" w:rsidRDefault="00367E2A" w:rsidP="00367E2A">
      <w:pPr>
        <w:shd w:val="clear" w:color="auto" w:fill="FFFFFF" w:themeFill="background1"/>
        <w:spacing w:before="45" w:after="45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67E2A" w:rsidRPr="00B50F38" w:rsidRDefault="00367E2A" w:rsidP="00367E2A">
      <w:pPr>
        <w:shd w:val="clear" w:color="auto" w:fill="FFFFFF" w:themeFill="background1"/>
        <w:spacing w:before="45" w:after="45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0F38">
        <w:rPr>
          <w:rFonts w:ascii="Times New Roman" w:hAnsi="Times New Roman" w:cs="Times New Roman"/>
          <w:sz w:val="28"/>
          <w:szCs w:val="28"/>
          <w:u w:val="single"/>
        </w:rPr>
        <w:t>- Итак, чтобы обучить ребёнка  умению распознавать эмоциональные состояния, необходимо сначала рассказать и показать, какие основные эмоции существуют в окружающем его мире.</w:t>
      </w:r>
    </w:p>
    <w:p w:rsidR="00367E2A" w:rsidRPr="00B50F38" w:rsidRDefault="00367E2A" w:rsidP="00367E2A">
      <w:pPr>
        <w:pStyle w:val="3"/>
        <w:shd w:val="clear" w:color="auto" w:fill="FFFFFF" w:themeFill="background1"/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u w:val="single"/>
        </w:rPr>
      </w:pPr>
    </w:p>
    <w:p w:rsidR="00367E2A" w:rsidRPr="00B50F38" w:rsidRDefault="00367E2A" w:rsidP="00367E2A">
      <w:pPr>
        <w:pStyle w:val="3"/>
        <w:shd w:val="clear" w:color="auto" w:fill="FFFFFF" w:themeFill="background1"/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u w:val="single"/>
        </w:rPr>
      </w:pPr>
      <w:r w:rsidRPr="00B50F38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u w:val="single"/>
        </w:rPr>
        <w:t>Интерес</w:t>
      </w:r>
    </w:p>
    <w:p w:rsidR="00367E2A" w:rsidRPr="00B50F38" w:rsidRDefault="00367E2A" w:rsidP="00367E2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 w:rsidRPr="00B50F38">
        <w:rPr>
          <w:rFonts w:ascii="Times New Roman" w:hAnsi="Times New Roman" w:cs="Times New Roman"/>
          <w:sz w:val="28"/>
          <w:szCs w:val="28"/>
          <w:shd w:val="clear" w:color="auto" w:fill="F7F7F2"/>
        </w:rPr>
        <w:t>Для изображения интереса дети как бы всматривались вдаль, слушали, наблюдали, читали, следили. </w:t>
      </w:r>
    </w:p>
    <w:p w:rsidR="00367E2A" w:rsidRPr="00B50F38" w:rsidRDefault="00367E2A" w:rsidP="00367E2A">
      <w:pPr>
        <w:pStyle w:val="3"/>
        <w:shd w:val="clear" w:color="auto" w:fill="FFFFFF" w:themeFill="background1"/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u w:val="single"/>
        </w:rPr>
      </w:pPr>
      <w:r w:rsidRPr="00B50F38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u w:val="single"/>
        </w:rPr>
        <w:t>Радость</w:t>
      </w: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B50F38">
        <w:rPr>
          <w:sz w:val="28"/>
          <w:szCs w:val="28"/>
        </w:rPr>
        <w:t>Выражение радости легко узнается. Радость невозможно вызвать волевым усилием, но, ставя ребенка в определенные ситуации, можно его легко зарядить чувством радости.</w:t>
      </w: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sz w:val="28"/>
          <w:szCs w:val="28"/>
        </w:rPr>
      </w:pPr>
    </w:p>
    <w:p w:rsidR="00367E2A" w:rsidRPr="00B50F38" w:rsidRDefault="00367E2A" w:rsidP="00367E2A">
      <w:pPr>
        <w:pStyle w:val="3"/>
        <w:shd w:val="clear" w:color="auto" w:fill="FFFFFF" w:themeFill="background1"/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u w:val="single"/>
        </w:rPr>
      </w:pPr>
      <w:r w:rsidRPr="00B50F38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u w:val="single"/>
        </w:rPr>
        <w:t>Удивление</w:t>
      </w: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B50F38">
        <w:rPr>
          <w:sz w:val="28"/>
          <w:szCs w:val="28"/>
        </w:rPr>
        <w:t>Удивление - кратковременная и очень неопределенная эмоция. </w:t>
      </w:r>
    </w:p>
    <w:p w:rsidR="00367E2A" w:rsidRPr="00B50F38" w:rsidRDefault="00367E2A" w:rsidP="00367E2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 w:rsidRPr="00B50F38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Так как мимика удивления очень ярка и легко воспроизводима (широко раскрытые глаза и рот), то этюды на выражение этой эмоции уместны на первых занятиях </w:t>
      </w:r>
      <w:proofErr w:type="spellStart"/>
      <w:r w:rsidRPr="00B50F38">
        <w:rPr>
          <w:rFonts w:ascii="Times New Roman" w:hAnsi="Times New Roman" w:cs="Times New Roman"/>
          <w:sz w:val="28"/>
          <w:szCs w:val="28"/>
          <w:shd w:val="clear" w:color="auto" w:fill="F7F7F2"/>
        </w:rPr>
        <w:t>психогимнастикой</w:t>
      </w:r>
      <w:proofErr w:type="spellEnd"/>
      <w:r w:rsidRPr="00B50F38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с детьми, отстающими в психическом развитии, плохо распознающими мимические проявления эмоций.</w:t>
      </w:r>
    </w:p>
    <w:p w:rsidR="00367E2A" w:rsidRPr="00B50F38" w:rsidRDefault="00367E2A" w:rsidP="00367E2A">
      <w:pPr>
        <w:pStyle w:val="3"/>
        <w:shd w:val="clear" w:color="auto" w:fill="FFFFFF" w:themeFill="background1"/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  <w:proofErr w:type="spellStart"/>
      <w:r w:rsidRPr="00B50F38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Дистрес</w:t>
      </w:r>
      <w:proofErr w:type="gramStart"/>
      <w:r w:rsidRPr="00B50F38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с</w:t>
      </w:r>
      <w:proofErr w:type="spellEnd"/>
      <w:r w:rsidRPr="00B50F38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-</w:t>
      </w:r>
      <w:proofErr w:type="gramEnd"/>
      <w:r w:rsidRPr="00B50F38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это</w:t>
      </w:r>
      <w:r w:rsidRPr="00B50F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50F38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печаль, страдание, горе</w:t>
      </w:r>
      <w:r w:rsidRPr="00B50F3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.</w:t>
      </w:r>
    </w:p>
    <w:p w:rsidR="00367E2A" w:rsidRPr="00B50F38" w:rsidRDefault="00367E2A" w:rsidP="00367E2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 w:rsidRPr="00B50F38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Произвольно имитировать грустное настроение ребенок способен с 4 лет.  Чувствовать отвращение по отношению к себе ребенок может примерно с 5 лет. Понимание, что к тебе испытывают отвращение, мучительно для </w:t>
      </w:r>
      <w:r w:rsidRPr="00B50F38">
        <w:rPr>
          <w:rFonts w:ascii="Times New Roman" w:hAnsi="Times New Roman" w:cs="Times New Roman"/>
          <w:sz w:val="28"/>
          <w:szCs w:val="28"/>
          <w:shd w:val="clear" w:color="auto" w:fill="F7F7F2"/>
        </w:rPr>
        <w:lastRenderedPageBreak/>
        <w:t xml:space="preserve">человека, ведёт к </w:t>
      </w:r>
      <w:proofErr w:type="spellStart"/>
      <w:r w:rsidRPr="00B50F38">
        <w:rPr>
          <w:rFonts w:ascii="Times New Roman" w:hAnsi="Times New Roman" w:cs="Times New Roman"/>
          <w:sz w:val="28"/>
          <w:szCs w:val="28"/>
          <w:shd w:val="clear" w:color="auto" w:fill="F7F7F2"/>
        </w:rPr>
        <w:t>дистрессу</w:t>
      </w:r>
      <w:proofErr w:type="spellEnd"/>
      <w:r w:rsidRPr="00B50F38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или агрессии. Если в группе есть ребенок, страдающий недержанием кала, то ухаживающий за ним взрослый должен сдерживать на лице проявление брезгливой мимики, тем более он не должен быть агрессивен даже в словах. Отвращение к самому себе понижает чувство достоинства и собственной ценности, ведет к депрессии. Из-за отвращения к себе подросток может сделать попытку самоубийства.</w:t>
      </w:r>
    </w:p>
    <w:p w:rsidR="00367E2A" w:rsidRPr="00B50F38" w:rsidRDefault="00367E2A" w:rsidP="00367E2A">
      <w:pPr>
        <w:pStyle w:val="3"/>
        <w:shd w:val="clear" w:color="auto" w:fill="FFFFFF" w:themeFill="background1"/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u w:val="single"/>
        </w:rPr>
      </w:pPr>
      <w:r w:rsidRPr="00B50F38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u w:val="single"/>
        </w:rPr>
        <w:t>Гнев</w:t>
      </w: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rPr>
          <w:sz w:val="28"/>
          <w:szCs w:val="28"/>
        </w:rPr>
      </w:pPr>
      <w:r w:rsidRPr="00B50F38">
        <w:rPr>
          <w:sz w:val="28"/>
          <w:szCs w:val="28"/>
        </w:rPr>
        <w:t>Ярости -  высшая  степень гнева, которая у человека выражается сдвинутыми бровями, оттопыренными губами, выставленной вперед нижней губой, стиснутыми кулаками и сильной жестикуляцией. При более сильном взрыве гнева эти симптомы меняются, глаза выкатываются из орбит и блестят. Лицо краснеет. Расширенные ноздри дрожат, дыхание затруднено. Голос становится хриплым. Рот значительно изменяется. Он оттягивается на одну сторону, причем оскаливается один из зубов. Пена выходит изо рта. Волосы поднимаются дыбом.</w:t>
      </w: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B50F38">
        <w:rPr>
          <w:sz w:val="28"/>
          <w:szCs w:val="28"/>
        </w:rPr>
        <w:t xml:space="preserve">Отличать улыбку от мимики угрозы дети могут уже ко второму году жизни. </w:t>
      </w:r>
    </w:p>
    <w:p w:rsidR="00367E2A" w:rsidRPr="00B50F38" w:rsidRDefault="00367E2A" w:rsidP="00367E2A">
      <w:pPr>
        <w:pStyle w:val="3"/>
        <w:shd w:val="clear" w:color="auto" w:fill="FFFFFF" w:themeFill="background1"/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u w:val="single"/>
        </w:rPr>
      </w:pPr>
      <w:r w:rsidRPr="00B50F38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u w:val="single"/>
        </w:rPr>
        <w:t>Презрение</w:t>
      </w: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B50F38">
        <w:rPr>
          <w:sz w:val="28"/>
          <w:szCs w:val="28"/>
        </w:rPr>
        <w:t xml:space="preserve"> Презирающий откидывает назад голову, нахмуривает брови, слегка опускает веки, рот трогает ироническая улыбка. Жестом презирающий как бы отталкивает от себя презираемого </w:t>
      </w:r>
      <w:proofErr w:type="gramStart"/>
      <w:r w:rsidRPr="00B50F38">
        <w:rPr>
          <w:sz w:val="28"/>
          <w:szCs w:val="28"/>
        </w:rPr>
        <w:t xml:space="preserve">( </w:t>
      </w:r>
      <w:proofErr w:type="gramEnd"/>
      <w:r w:rsidRPr="00B50F38">
        <w:rPr>
          <w:sz w:val="28"/>
          <w:szCs w:val="28"/>
        </w:rPr>
        <w:t>«Я не могу находиться с таким ничтожным рядом, мне это неприятно»). Презрение может быть выражено и вслух (насмешливые интонации в голосе, сарказм).</w:t>
      </w:r>
    </w:p>
    <w:p w:rsidR="00367E2A" w:rsidRPr="00B50F38" w:rsidRDefault="00367E2A" w:rsidP="00367E2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 w:rsidRPr="00B50F38">
        <w:rPr>
          <w:rFonts w:ascii="Times New Roman" w:hAnsi="Times New Roman" w:cs="Times New Roman"/>
          <w:sz w:val="28"/>
          <w:szCs w:val="28"/>
          <w:shd w:val="clear" w:color="auto" w:fill="F7F7F2"/>
        </w:rPr>
        <w:t>У детей, испытывающих чувство превосходства над другими, эмоция презрения может проявиться в виде пренебрежения к слабым, спокойным детям.</w:t>
      </w:r>
    </w:p>
    <w:p w:rsidR="00367E2A" w:rsidRPr="00B50F38" w:rsidRDefault="00367E2A" w:rsidP="00367E2A">
      <w:pPr>
        <w:pStyle w:val="3"/>
        <w:shd w:val="clear" w:color="auto" w:fill="FFFFFF" w:themeFill="background1"/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u w:val="single"/>
        </w:rPr>
      </w:pPr>
      <w:r w:rsidRPr="00B50F38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u w:val="single"/>
        </w:rPr>
        <w:t>Страх</w:t>
      </w: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B50F38">
        <w:rPr>
          <w:sz w:val="28"/>
          <w:szCs w:val="28"/>
        </w:rPr>
        <w:t>Страх — эмоция, которая может возникнуть в период новорожденности.</w:t>
      </w: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B50F38">
        <w:rPr>
          <w:sz w:val="28"/>
          <w:szCs w:val="28"/>
        </w:rPr>
        <w:t xml:space="preserve">В возрасте  после 5 месяцев у детей часто возникает страх при встрече с незнакомыми людьми, при виде необычных предметов. Ц. П. Короленко и Г. Ф. Фролова (1975) отмечают, что появление страха темноты совпадает по времени с развитием сферы воображения ребенка. </w:t>
      </w: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B50F38">
        <w:rPr>
          <w:sz w:val="28"/>
          <w:szCs w:val="28"/>
        </w:rPr>
        <w:t>Эти детские страхи обычно являются возрастными, но они могут способствовать появлению агрессивности, нервозности, расстройства сна, речи, общения, быть и проявлением патологии.</w:t>
      </w: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B50F38">
        <w:rPr>
          <w:sz w:val="28"/>
          <w:szCs w:val="28"/>
        </w:rPr>
        <w:t>Адекватно имитировать выражение страха не удается ни одной возрастной группе: ни детям, ни взрослым.</w:t>
      </w: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sz w:val="28"/>
          <w:szCs w:val="28"/>
        </w:rPr>
      </w:pP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sz w:val="28"/>
          <w:szCs w:val="28"/>
        </w:rPr>
      </w:pPr>
    </w:p>
    <w:p w:rsidR="00367E2A" w:rsidRPr="00B50F38" w:rsidRDefault="00367E2A" w:rsidP="00367E2A">
      <w:pPr>
        <w:pStyle w:val="3"/>
        <w:shd w:val="clear" w:color="auto" w:fill="FFFFFF" w:themeFill="background1"/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  <w:r w:rsidRPr="00B50F38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Стыд</w:t>
      </w: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B50F38">
        <w:rPr>
          <w:sz w:val="28"/>
          <w:szCs w:val="28"/>
        </w:rPr>
        <w:t xml:space="preserve">Стыд — самая тягостная социальная эмоция, надстроенная над врожденным страхом. </w:t>
      </w:r>
      <w:proofErr w:type="gramStart"/>
      <w:r w:rsidRPr="00B50F38">
        <w:rPr>
          <w:sz w:val="28"/>
          <w:szCs w:val="28"/>
        </w:rPr>
        <w:t>Стыдящийся</w:t>
      </w:r>
      <w:proofErr w:type="gramEnd"/>
      <w:r w:rsidRPr="00B50F38">
        <w:rPr>
          <w:sz w:val="28"/>
          <w:szCs w:val="28"/>
        </w:rPr>
        <w:t xml:space="preserve"> боится осуждения своего поведения, </w:t>
      </w:r>
      <w:r w:rsidRPr="00B50F38">
        <w:rPr>
          <w:sz w:val="28"/>
          <w:szCs w:val="28"/>
        </w:rPr>
        <w:lastRenderedPageBreak/>
        <w:t>сожалеет о совершенном поступке, осуждает свое поведение, испытывает неудовлетворенность собой.</w:t>
      </w: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B50F38">
        <w:rPr>
          <w:sz w:val="28"/>
          <w:szCs w:val="28"/>
        </w:rPr>
        <w:t xml:space="preserve">Стыд формируется у детей в 3 — 5 лет и переживается ими как страх осуждения. Стыдно бывает не только за себя, но и </w:t>
      </w:r>
      <w:proofErr w:type="gramStart"/>
      <w:r w:rsidRPr="00B50F38">
        <w:rPr>
          <w:sz w:val="28"/>
          <w:szCs w:val="28"/>
        </w:rPr>
        <w:t>за</w:t>
      </w:r>
      <w:proofErr w:type="gramEnd"/>
      <w:r w:rsidRPr="00B50F38">
        <w:rPr>
          <w:sz w:val="28"/>
          <w:szCs w:val="28"/>
        </w:rPr>
        <w:t xml:space="preserve"> других. Вместе с тем эмоция стыда способствует развитию самоконтроля. </w:t>
      </w: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sz w:val="28"/>
          <w:szCs w:val="28"/>
        </w:rPr>
      </w:pPr>
    </w:p>
    <w:p w:rsidR="00367E2A" w:rsidRPr="00B50F38" w:rsidRDefault="00367E2A" w:rsidP="00367E2A">
      <w:pPr>
        <w:pStyle w:val="3"/>
        <w:shd w:val="clear" w:color="auto" w:fill="FFFFFF" w:themeFill="background1"/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  <w:r w:rsidRPr="00B50F38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Чувство вины</w:t>
      </w: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sz w:val="28"/>
          <w:szCs w:val="28"/>
          <w:u w:val="single"/>
        </w:rPr>
      </w:pPr>
      <w:proofErr w:type="spellStart"/>
      <w:r w:rsidRPr="00B50F38">
        <w:rPr>
          <w:sz w:val="28"/>
          <w:szCs w:val="28"/>
        </w:rPr>
        <w:t>Кэррол</w:t>
      </w:r>
      <w:proofErr w:type="spellEnd"/>
      <w:r w:rsidRPr="00B50F38">
        <w:rPr>
          <w:sz w:val="28"/>
          <w:szCs w:val="28"/>
        </w:rPr>
        <w:t xml:space="preserve">  </w:t>
      </w:r>
      <w:proofErr w:type="spellStart"/>
      <w:r w:rsidRPr="00B50F38">
        <w:rPr>
          <w:sz w:val="28"/>
          <w:szCs w:val="28"/>
        </w:rPr>
        <w:t>Изард</w:t>
      </w:r>
      <w:proofErr w:type="spellEnd"/>
      <w:r w:rsidRPr="00B50F38">
        <w:rPr>
          <w:sz w:val="28"/>
          <w:szCs w:val="28"/>
        </w:rPr>
        <w:t xml:space="preserve"> </w:t>
      </w:r>
      <w:proofErr w:type="gramStart"/>
      <w:r w:rsidRPr="00B50F38">
        <w:rPr>
          <w:sz w:val="28"/>
          <w:szCs w:val="28"/>
        </w:rPr>
        <w:t xml:space="preserve">( </w:t>
      </w:r>
      <w:proofErr w:type="gramEnd"/>
      <w:r w:rsidRPr="00B50F38">
        <w:rPr>
          <w:sz w:val="28"/>
          <w:szCs w:val="28"/>
        </w:rPr>
        <w:t xml:space="preserve">американский психолог) писал, что </w:t>
      </w:r>
      <w:r w:rsidRPr="00B50F38">
        <w:rPr>
          <w:sz w:val="28"/>
          <w:szCs w:val="28"/>
          <w:u w:val="single"/>
        </w:rPr>
        <w:t>между стыдом и виной имеются значительные различия. Стыдно бывает из-за любых ошибок, а чувство вины возникает при нарушении моральных и этических норм.</w:t>
      </w:r>
      <w:r w:rsidRPr="00B50F38">
        <w:rPr>
          <w:sz w:val="28"/>
          <w:szCs w:val="28"/>
        </w:rPr>
        <w:t xml:space="preserve"> Вина-это обязательно осуждение своего поступка и самого себя. </w:t>
      </w:r>
      <w:r w:rsidRPr="00B50F38">
        <w:rPr>
          <w:sz w:val="28"/>
          <w:szCs w:val="28"/>
          <w:u w:val="single"/>
        </w:rPr>
        <w:t>Чувство вины длительно и постоянно,</w:t>
      </w:r>
      <w:r w:rsidRPr="00B50F38">
        <w:rPr>
          <w:sz w:val="28"/>
          <w:szCs w:val="28"/>
        </w:rPr>
        <w:t xml:space="preserve"> </w:t>
      </w:r>
      <w:r w:rsidRPr="00B50F38">
        <w:rPr>
          <w:sz w:val="28"/>
          <w:szCs w:val="28"/>
          <w:u w:val="single"/>
        </w:rPr>
        <w:t>стыдно же бывает недолго и только при другом человеке.</w:t>
      </w: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sz w:val="28"/>
          <w:szCs w:val="28"/>
        </w:rPr>
      </w:pPr>
    </w:p>
    <w:p w:rsidR="00367E2A" w:rsidRPr="00B50F38" w:rsidRDefault="00367E2A" w:rsidP="00367E2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 w:rsidRPr="00B50F38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Испытывая вину, человек низко опускает голову, отводит глаза, иногда бросая взгляды на обвинителя, краснеет. Часто, чтобы скрыть свою вину, человек подавляет у себя внешние проявления этого переживания. Вина — это глубоко социальная эмоция. Ее переживание невозможно без принятия моральных ценностей общества. Усвоение детьми моральных норм начинается рано, еще до 4 лет, и особенно интенсивно идет </w:t>
      </w:r>
      <w:proofErr w:type="spellStart"/>
      <w:r w:rsidRPr="00B50F38">
        <w:rPr>
          <w:rFonts w:ascii="Times New Roman" w:hAnsi="Times New Roman" w:cs="Times New Roman"/>
          <w:sz w:val="28"/>
          <w:szCs w:val="28"/>
          <w:shd w:val="clear" w:color="auto" w:fill="F7F7F2"/>
        </w:rPr>
        <w:t>научение</w:t>
      </w:r>
      <w:proofErr w:type="spellEnd"/>
      <w:r w:rsidRPr="00B50F38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чувству вины в 4-5-летнем возрасте. Произвольно имитировать эмоции вины и стыда дети частично способны также с 4 —5 лет.</w:t>
      </w:r>
    </w:p>
    <w:p w:rsidR="00367E2A" w:rsidRPr="00B50F38" w:rsidRDefault="00367E2A" w:rsidP="00367E2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 w:rsidRPr="00B50F38">
        <w:rPr>
          <w:rFonts w:ascii="Times New Roman" w:hAnsi="Times New Roman" w:cs="Times New Roman"/>
          <w:sz w:val="28"/>
          <w:szCs w:val="28"/>
          <w:u w:val="single"/>
          <w:shd w:val="clear" w:color="auto" w:fill="F7F7F2"/>
        </w:rPr>
        <w:t>Любая эмоция имеет определённое влияние на психические процессы человека. Х</w:t>
      </w:r>
      <w:r w:rsidRPr="00B50F38">
        <w:rPr>
          <w:rFonts w:ascii="Times New Roman" w:hAnsi="Times New Roman" w:cs="Times New Roman"/>
          <w:sz w:val="28"/>
          <w:szCs w:val="28"/>
          <w:u w:val="single"/>
        </w:rPr>
        <w:t>орошее настроение улучшает запоминание. Благодаря эмоциональной памяти прочно помнятся пережитые ранее события</w:t>
      </w:r>
      <w:r w:rsidRPr="00B50F38">
        <w:rPr>
          <w:rFonts w:ascii="Times New Roman" w:hAnsi="Times New Roman" w:cs="Times New Roman"/>
          <w:sz w:val="28"/>
          <w:szCs w:val="28"/>
        </w:rPr>
        <w:t xml:space="preserve">. Люди, наделенные развитой эмоциональной памятью, могут живо представить и сами чувства, когда-то владевшие ими. </w:t>
      </w:r>
      <w:r w:rsidRPr="00B50F38">
        <w:rPr>
          <w:rFonts w:ascii="Times New Roman" w:hAnsi="Times New Roman" w:cs="Times New Roman"/>
          <w:sz w:val="28"/>
          <w:szCs w:val="28"/>
          <w:u w:val="single"/>
        </w:rPr>
        <w:t xml:space="preserve">Положительные эмоции увеличивают мотивацию, а отрицательные ее уменьшают. </w:t>
      </w:r>
    </w:p>
    <w:p w:rsidR="00367E2A" w:rsidRPr="00B50F38" w:rsidRDefault="00367E2A" w:rsidP="00367E2A">
      <w:pPr>
        <w:shd w:val="clear" w:color="auto" w:fill="FFFFFF" w:themeFill="background1"/>
        <w:spacing w:before="45" w:after="45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0F38">
        <w:rPr>
          <w:rFonts w:ascii="Times New Roman" w:hAnsi="Times New Roman" w:cs="Times New Roman"/>
          <w:sz w:val="28"/>
          <w:szCs w:val="28"/>
          <w:u w:val="single"/>
        </w:rPr>
        <w:t xml:space="preserve">Работая в этом направлении можно использовать различные игры. </w:t>
      </w:r>
    </w:p>
    <w:p w:rsidR="00367E2A" w:rsidRPr="00B50F38" w:rsidRDefault="00367E2A" w:rsidP="00367E2A">
      <w:pPr>
        <w:shd w:val="clear" w:color="auto" w:fill="FFFFFF" w:themeFill="background1"/>
        <w:spacing w:before="45" w:after="45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0F38">
        <w:rPr>
          <w:rFonts w:ascii="Times New Roman" w:hAnsi="Times New Roman" w:cs="Times New Roman"/>
          <w:sz w:val="28"/>
          <w:szCs w:val="28"/>
          <w:u w:val="single"/>
        </w:rPr>
        <w:t>Например, игра «Что чувствует герой сказки?»: детям по пиктограмме необходимо определить настроение персонажа, альбом « Наши эмоции».</w:t>
      </w:r>
    </w:p>
    <w:p w:rsidR="00367E2A" w:rsidRPr="00B50F38" w:rsidRDefault="00367E2A" w:rsidP="00367E2A">
      <w:pPr>
        <w:shd w:val="clear" w:color="auto" w:fill="FFFFFF" w:themeFill="background1"/>
        <w:spacing w:before="45" w:after="45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0F38">
        <w:rPr>
          <w:rFonts w:ascii="Times New Roman" w:hAnsi="Times New Roman" w:cs="Times New Roman"/>
          <w:sz w:val="28"/>
          <w:szCs w:val="28"/>
          <w:u w:val="single"/>
        </w:rPr>
        <w:t xml:space="preserve">Он помогает  заглянуть во внутренний мир ребёнка, сблизиться с ним, </w:t>
      </w:r>
      <w:proofErr w:type="gramStart"/>
      <w:r w:rsidRPr="00B50F38">
        <w:rPr>
          <w:rFonts w:ascii="Times New Roman" w:hAnsi="Times New Roman" w:cs="Times New Roman"/>
          <w:sz w:val="28"/>
          <w:szCs w:val="28"/>
          <w:u w:val="single"/>
        </w:rPr>
        <w:t>что</w:t>
      </w:r>
      <w:proofErr w:type="gramEnd"/>
      <w:r w:rsidRPr="00B50F38">
        <w:rPr>
          <w:rFonts w:ascii="Times New Roman" w:hAnsi="Times New Roman" w:cs="Times New Roman"/>
          <w:sz w:val="28"/>
          <w:szCs w:val="28"/>
          <w:u w:val="single"/>
        </w:rPr>
        <w:t xml:space="preserve"> безусловно важно для каждого педагога. А также здесь решаются </w:t>
      </w:r>
      <w:proofErr w:type="spellStart"/>
      <w:r w:rsidRPr="00B50F38">
        <w:rPr>
          <w:rFonts w:ascii="Times New Roman" w:hAnsi="Times New Roman" w:cs="Times New Roman"/>
          <w:sz w:val="28"/>
          <w:szCs w:val="28"/>
          <w:u w:val="single"/>
        </w:rPr>
        <w:t>воспитательн</w:t>
      </w:r>
      <w:proofErr w:type="gramStart"/>
      <w:r w:rsidRPr="00B50F38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spellEnd"/>
      <w:r w:rsidRPr="00B50F38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B50F38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образовательные задачи:  развивается внимание детей,  воображение и фантазия ребёнка, его познавательный интерес; обогащается пассивный и активный словарный запас; формируются моральные представления. </w:t>
      </w:r>
    </w:p>
    <w:p w:rsidR="00367E2A" w:rsidRPr="00B50F38" w:rsidRDefault="00367E2A" w:rsidP="00367E2A">
      <w:pPr>
        <w:shd w:val="clear" w:color="auto" w:fill="FFFFFF" w:themeFill="background1"/>
        <w:spacing w:before="45" w:after="45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67E2A" w:rsidRPr="00B50F38" w:rsidRDefault="00367E2A" w:rsidP="00367E2A">
      <w:pPr>
        <w:pStyle w:val="a7"/>
        <w:shd w:val="clear" w:color="auto" w:fill="FFFFFF" w:themeFill="background1"/>
        <w:spacing w:before="45" w:after="45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0F38">
        <w:rPr>
          <w:rFonts w:ascii="Times New Roman" w:hAnsi="Times New Roman" w:cs="Times New Roman"/>
          <w:sz w:val="28"/>
          <w:szCs w:val="28"/>
          <w:u w:val="single"/>
        </w:rPr>
        <w:t xml:space="preserve">Нередко задачей </w:t>
      </w:r>
      <w:proofErr w:type="spellStart"/>
      <w:r w:rsidRPr="00B50F38">
        <w:rPr>
          <w:rFonts w:ascii="Times New Roman" w:hAnsi="Times New Roman" w:cs="Times New Roman"/>
          <w:sz w:val="28"/>
          <w:szCs w:val="28"/>
          <w:u w:val="single"/>
        </w:rPr>
        <w:t>псизогимнастики</w:t>
      </w:r>
      <w:proofErr w:type="spellEnd"/>
      <w:r w:rsidRPr="00B50F38">
        <w:rPr>
          <w:rFonts w:ascii="Times New Roman" w:hAnsi="Times New Roman" w:cs="Times New Roman"/>
          <w:sz w:val="28"/>
          <w:szCs w:val="28"/>
          <w:u w:val="single"/>
        </w:rPr>
        <w:t xml:space="preserve"> является изменение </w:t>
      </w:r>
      <w:proofErr w:type="spellStart"/>
      <w:r w:rsidRPr="00B50F38">
        <w:rPr>
          <w:rFonts w:ascii="Times New Roman" w:hAnsi="Times New Roman" w:cs="Times New Roman"/>
          <w:sz w:val="28"/>
          <w:szCs w:val="28"/>
          <w:u w:val="single"/>
        </w:rPr>
        <w:t>микросоциального</w:t>
      </w:r>
      <w:proofErr w:type="spellEnd"/>
      <w:r w:rsidRPr="00B50F38">
        <w:rPr>
          <w:rFonts w:ascii="Times New Roman" w:hAnsi="Times New Roman" w:cs="Times New Roman"/>
          <w:sz w:val="28"/>
          <w:szCs w:val="28"/>
          <w:u w:val="single"/>
        </w:rPr>
        <w:t xml:space="preserve"> статуса отвергаемых детей. С этой целью используются инсценировки фрагментов из сказок Г.С.Андерсена. </w:t>
      </w:r>
    </w:p>
    <w:p w:rsidR="00367E2A" w:rsidRPr="00B50F38" w:rsidRDefault="00367E2A" w:rsidP="00367E2A">
      <w:pPr>
        <w:pStyle w:val="a7"/>
        <w:shd w:val="clear" w:color="auto" w:fill="FFFFFF" w:themeFill="background1"/>
        <w:spacing w:before="45" w:after="45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67E2A" w:rsidRPr="00B50F38" w:rsidRDefault="00367E2A" w:rsidP="00367E2A">
      <w:pPr>
        <w:shd w:val="clear" w:color="auto" w:fill="FFFFFF" w:themeFill="background1"/>
        <w:spacing w:before="45" w:after="45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0F38">
        <w:rPr>
          <w:rFonts w:ascii="Times New Roman" w:hAnsi="Times New Roman" w:cs="Times New Roman"/>
          <w:sz w:val="28"/>
          <w:szCs w:val="28"/>
          <w:u w:val="single"/>
        </w:rPr>
        <w:t>- На этапе работы по освоению навыка выразительного изображения эмоций дети учатся передавать эмоциональное настроение. Используемые при этом игры позволяют улучшить работу лицевых мышц  и развивать подвижность артикуляционного аппарата.</w:t>
      </w:r>
    </w:p>
    <w:p w:rsidR="00367E2A" w:rsidRPr="00B50F38" w:rsidRDefault="00367E2A" w:rsidP="00367E2A">
      <w:pPr>
        <w:shd w:val="clear" w:color="auto" w:fill="FFFFFF" w:themeFill="background1"/>
        <w:spacing w:before="45" w:after="45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0F38">
        <w:rPr>
          <w:rFonts w:ascii="Times New Roman" w:hAnsi="Times New Roman" w:cs="Times New Roman"/>
          <w:sz w:val="28"/>
          <w:szCs w:val="28"/>
          <w:u w:val="single"/>
        </w:rPr>
        <w:t>Тут приходят на помощь такие игры, как:</w:t>
      </w:r>
    </w:p>
    <w:p w:rsidR="00367E2A" w:rsidRPr="00B50F38" w:rsidRDefault="00367E2A" w:rsidP="00367E2A">
      <w:pPr>
        <w:shd w:val="clear" w:color="auto" w:fill="FFFFFF" w:themeFill="background1"/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50F38">
        <w:rPr>
          <w:rFonts w:ascii="Times New Roman" w:hAnsi="Times New Roman" w:cs="Times New Roman"/>
          <w:sz w:val="28"/>
          <w:szCs w:val="28"/>
          <w:u w:val="single"/>
        </w:rPr>
        <w:t xml:space="preserve"> «Передай эмоцию соседу»</w:t>
      </w:r>
      <w:r w:rsidRPr="00B50F38">
        <w:rPr>
          <w:rFonts w:ascii="Times New Roman" w:hAnsi="Times New Roman" w:cs="Times New Roman"/>
          <w:sz w:val="28"/>
          <w:szCs w:val="28"/>
        </w:rPr>
        <w:t xml:space="preserve">: учитель-логопед мимикой оказывает различные эмоции, а дети повторяют за ним мимические позы, </w:t>
      </w:r>
      <w:proofErr w:type="gramStart"/>
      <w:r w:rsidRPr="00B50F38">
        <w:rPr>
          <w:rFonts w:ascii="Times New Roman" w:hAnsi="Times New Roman" w:cs="Times New Roman"/>
          <w:sz w:val="28"/>
          <w:szCs w:val="28"/>
        </w:rPr>
        <w:t>определяя к какому эмоциональному состоянию они относятся</w:t>
      </w:r>
      <w:proofErr w:type="gramEnd"/>
      <w:r w:rsidRPr="00B50F38">
        <w:rPr>
          <w:rFonts w:ascii="Times New Roman" w:hAnsi="Times New Roman" w:cs="Times New Roman"/>
          <w:sz w:val="28"/>
          <w:szCs w:val="28"/>
        </w:rPr>
        <w:t>. Инструкция: ребята, внимательно посмотрите на меня. Как вы думаете, какое у меня настроение? А теперь попробуйте его повторить.</w:t>
      </w:r>
    </w:p>
    <w:p w:rsidR="00367E2A" w:rsidRPr="00B50F38" w:rsidRDefault="00367E2A" w:rsidP="00367E2A">
      <w:pPr>
        <w:shd w:val="clear" w:color="auto" w:fill="FFFFFF" w:themeFill="background1"/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50F38">
        <w:rPr>
          <w:rFonts w:ascii="Times New Roman" w:hAnsi="Times New Roman" w:cs="Times New Roman"/>
          <w:sz w:val="28"/>
          <w:szCs w:val="28"/>
        </w:rPr>
        <w:t>Игра «Кисло- сладко»:</w:t>
      </w:r>
    </w:p>
    <w:p w:rsidR="00367E2A" w:rsidRPr="00B50F38" w:rsidRDefault="00367E2A" w:rsidP="00367E2A">
      <w:pPr>
        <w:shd w:val="clear" w:color="auto" w:fill="FFFFFF" w:themeFill="background1"/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50F38">
        <w:rPr>
          <w:rFonts w:ascii="Times New Roman" w:hAnsi="Times New Roman" w:cs="Times New Roman"/>
          <w:sz w:val="28"/>
          <w:szCs w:val="28"/>
        </w:rPr>
        <w:t xml:space="preserve">дети изображают эмоцию в соответствии с пиктограммой и вкусом: кисло – грусть, сладко – радость. </w:t>
      </w:r>
    </w:p>
    <w:p w:rsidR="00367E2A" w:rsidRPr="00B50F38" w:rsidRDefault="00367E2A" w:rsidP="00367E2A">
      <w:pPr>
        <w:shd w:val="clear" w:color="auto" w:fill="FFFFFF" w:themeFill="background1"/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50F38">
        <w:rPr>
          <w:rFonts w:ascii="Times New Roman" w:hAnsi="Times New Roman" w:cs="Times New Roman"/>
          <w:sz w:val="28"/>
          <w:szCs w:val="28"/>
        </w:rPr>
        <w:t xml:space="preserve">Инструкция: «Сегодня к нам пришла </w:t>
      </w:r>
      <w:proofErr w:type="spellStart"/>
      <w:r w:rsidRPr="00B50F38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B50F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F3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50F38">
        <w:rPr>
          <w:rFonts w:ascii="Times New Roman" w:hAnsi="Times New Roman" w:cs="Times New Roman"/>
          <w:sz w:val="28"/>
          <w:szCs w:val="28"/>
        </w:rPr>
        <w:t xml:space="preserve">пиктограмма «радость»). По выражению лица я должна догадаться, что конфета сладкая. А это </w:t>
      </w:r>
      <w:proofErr w:type="spellStart"/>
      <w:r w:rsidRPr="00B50F38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B50F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F3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50F38">
        <w:rPr>
          <w:rFonts w:ascii="Times New Roman" w:hAnsi="Times New Roman" w:cs="Times New Roman"/>
          <w:sz w:val="28"/>
          <w:szCs w:val="28"/>
        </w:rPr>
        <w:t>пиктограмма «грусть») угощает вас лимоном. Изобразите, пожалуйста</w:t>
      </w:r>
      <w:proofErr w:type="gramStart"/>
      <w:r w:rsidRPr="00B50F3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67E2A" w:rsidRPr="00B50F38" w:rsidRDefault="00367E2A" w:rsidP="00367E2A">
      <w:pPr>
        <w:shd w:val="clear" w:color="auto" w:fill="FFFFFF" w:themeFill="background1"/>
        <w:spacing w:before="45" w:after="45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0F38">
        <w:rPr>
          <w:rFonts w:ascii="Times New Roman" w:hAnsi="Times New Roman" w:cs="Times New Roman"/>
          <w:sz w:val="28"/>
          <w:szCs w:val="28"/>
        </w:rPr>
        <w:t xml:space="preserve">- </w:t>
      </w:r>
      <w:r w:rsidRPr="00B50F38">
        <w:rPr>
          <w:rFonts w:ascii="Times New Roman" w:hAnsi="Times New Roman" w:cs="Times New Roman"/>
          <w:sz w:val="28"/>
          <w:szCs w:val="28"/>
          <w:u w:val="single"/>
        </w:rPr>
        <w:t>Работу по формированию умения принимать артикуляционные позы гласных звуков при передаче эмоционального состояния, а также отработку вокальной мимики очень удобно включать в процесс развития фонематического  восприятия и навыков звукового анализа</w:t>
      </w:r>
      <w:proofErr w:type="gramStart"/>
      <w:r w:rsidRPr="00B50F38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B50F38">
        <w:rPr>
          <w:rFonts w:ascii="Times New Roman" w:hAnsi="Times New Roman" w:cs="Times New Roman"/>
          <w:sz w:val="28"/>
          <w:szCs w:val="28"/>
          <w:u w:val="single"/>
        </w:rPr>
        <w:t xml:space="preserve"> так как он сопряжён с целым рядом трудностей у детей с общем недоразвитием речи. Им недостаточно слуховой опоры -  они нуждаются в зрительном подкреплении. Такой зрительной опорой служат символы гласных звуков, которые перекликаются с пиктограммами эмоций.  Соответствие гласных звуков эмоциональным состояниям отражено в таблице. Важно перед началом работы объяснить и отработать с детьми артикуляционные позы всех гласных звуков.</w:t>
      </w:r>
    </w:p>
    <w:p w:rsidR="00367E2A" w:rsidRPr="00B50F38" w:rsidRDefault="00367E2A" w:rsidP="00367E2A">
      <w:pPr>
        <w:shd w:val="clear" w:color="auto" w:fill="FFFFFF" w:themeFill="background1"/>
        <w:spacing w:before="45" w:after="45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67E2A" w:rsidRPr="00B50F38" w:rsidRDefault="00367E2A" w:rsidP="00367E2A">
      <w:pPr>
        <w:shd w:val="clear" w:color="auto" w:fill="FFFFFF" w:themeFill="background1"/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50F38">
        <w:rPr>
          <w:rFonts w:ascii="Times New Roman" w:hAnsi="Times New Roman" w:cs="Times New Roman"/>
          <w:sz w:val="28"/>
          <w:szCs w:val="28"/>
        </w:rPr>
        <w:t xml:space="preserve">Таблица  </w:t>
      </w:r>
    </w:p>
    <w:p w:rsidR="00367E2A" w:rsidRPr="00B50F38" w:rsidRDefault="00367E2A" w:rsidP="00367E2A">
      <w:pPr>
        <w:shd w:val="clear" w:color="auto" w:fill="FFFFFF" w:themeFill="background1"/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50F38">
        <w:rPr>
          <w:rFonts w:ascii="Times New Roman" w:hAnsi="Times New Roman" w:cs="Times New Roman"/>
          <w:sz w:val="28"/>
          <w:szCs w:val="28"/>
        </w:rPr>
        <w:t>Соответствие гласных звуков эмоциональным состояниям</w:t>
      </w:r>
    </w:p>
    <w:tbl>
      <w:tblPr>
        <w:tblStyle w:val="a6"/>
        <w:tblW w:w="0" w:type="auto"/>
        <w:tblLook w:val="04A0"/>
      </w:tblPr>
      <w:tblGrid>
        <w:gridCol w:w="1772"/>
        <w:gridCol w:w="5864"/>
        <w:gridCol w:w="1935"/>
      </w:tblGrid>
      <w:tr w:rsidR="00367E2A" w:rsidRPr="00B50F38" w:rsidTr="008B7872">
        <w:tc>
          <w:tcPr>
            <w:tcW w:w="1772" w:type="dxa"/>
          </w:tcPr>
          <w:p w:rsidR="00367E2A" w:rsidRPr="00B50F38" w:rsidRDefault="00367E2A" w:rsidP="008B7872">
            <w:pPr>
              <w:shd w:val="clear" w:color="auto" w:fill="FFFFFF" w:themeFill="background1"/>
              <w:spacing w:before="45" w:after="45"/>
              <w:rPr>
                <w:rFonts w:ascii="Times New Roman" w:hAnsi="Times New Roman" w:cs="Times New Roman"/>
                <w:sz w:val="28"/>
                <w:szCs w:val="28"/>
              </w:rPr>
            </w:pPr>
            <w:r w:rsidRPr="00B50F38">
              <w:rPr>
                <w:rFonts w:ascii="Times New Roman" w:hAnsi="Times New Roman" w:cs="Times New Roman"/>
                <w:sz w:val="28"/>
                <w:szCs w:val="28"/>
              </w:rPr>
              <w:t xml:space="preserve">Эмоция </w:t>
            </w:r>
          </w:p>
        </w:tc>
        <w:tc>
          <w:tcPr>
            <w:tcW w:w="5864" w:type="dxa"/>
          </w:tcPr>
          <w:p w:rsidR="00367E2A" w:rsidRPr="00B50F38" w:rsidRDefault="00367E2A" w:rsidP="008B7872">
            <w:pPr>
              <w:shd w:val="clear" w:color="auto" w:fill="FFFFFF" w:themeFill="background1"/>
              <w:spacing w:before="45" w:after="45"/>
              <w:rPr>
                <w:rFonts w:ascii="Times New Roman" w:hAnsi="Times New Roman" w:cs="Times New Roman"/>
                <w:sz w:val="28"/>
                <w:szCs w:val="28"/>
              </w:rPr>
            </w:pPr>
            <w:r w:rsidRPr="00B50F38">
              <w:rPr>
                <w:rFonts w:ascii="Times New Roman" w:hAnsi="Times New Roman" w:cs="Times New Roman"/>
                <w:sz w:val="28"/>
                <w:szCs w:val="28"/>
              </w:rPr>
              <w:t>Особенности мимики и артикуляции</w:t>
            </w:r>
          </w:p>
        </w:tc>
        <w:tc>
          <w:tcPr>
            <w:tcW w:w="1935" w:type="dxa"/>
          </w:tcPr>
          <w:p w:rsidR="00367E2A" w:rsidRPr="00B50F38" w:rsidRDefault="00367E2A" w:rsidP="008B7872">
            <w:pPr>
              <w:shd w:val="clear" w:color="auto" w:fill="FFFFFF" w:themeFill="background1"/>
              <w:spacing w:before="45" w:after="45"/>
              <w:rPr>
                <w:rFonts w:ascii="Times New Roman" w:hAnsi="Times New Roman" w:cs="Times New Roman"/>
                <w:sz w:val="28"/>
                <w:szCs w:val="28"/>
              </w:rPr>
            </w:pPr>
            <w:r w:rsidRPr="00B50F38">
              <w:rPr>
                <w:rFonts w:ascii="Times New Roman" w:hAnsi="Times New Roman" w:cs="Times New Roman"/>
                <w:sz w:val="28"/>
                <w:szCs w:val="28"/>
              </w:rPr>
              <w:t>Гласный звук</w:t>
            </w:r>
          </w:p>
        </w:tc>
      </w:tr>
      <w:tr w:rsidR="00367E2A" w:rsidRPr="00B50F38" w:rsidTr="008B7872">
        <w:tc>
          <w:tcPr>
            <w:tcW w:w="1772" w:type="dxa"/>
          </w:tcPr>
          <w:p w:rsidR="00367E2A" w:rsidRPr="00B50F38" w:rsidRDefault="00367E2A" w:rsidP="008B7872">
            <w:pPr>
              <w:shd w:val="clear" w:color="auto" w:fill="FFFFFF" w:themeFill="background1"/>
              <w:spacing w:before="45" w:after="45"/>
              <w:rPr>
                <w:rFonts w:ascii="Times New Roman" w:hAnsi="Times New Roman" w:cs="Times New Roman"/>
                <w:sz w:val="28"/>
                <w:szCs w:val="28"/>
              </w:rPr>
            </w:pPr>
            <w:r w:rsidRPr="00B50F38">
              <w:rPr>
                <w:rFonts w:ascii="Times New Roman" w:hAnsi="Times New Roman" w:cs="Times New Roman"/>
                <w:sz w:val="28"/>
                <w:szCs w:val="28"/>
              </w:rPr>
              <w:t xml:space="preserve">Радость </w:t>
            </w:r>
          </w:p>
        </w:tc>
        <w:tc>
          <w:tcPr>
            <w:tcW w:w="5864" w:type="dxa"/>
          </w:tcPr>
          <w:p w:rsidR="00367E2A" w:rsidRPr="00B50F38" w:rsidRDefault="00367E2A" w:rsidP="008B7872">
            <w:pPr>
              <w:shd w:val="clear" w:color="auto" w:fill="FFFFFF" w:themeFill="background1"/>
              <w:spacing w:before="45" w:after="45"/>
              <w:rPr>
                <w:rFonts w:ascii="Times New Roman" w:hAnsi="Times New Roman" w:cs="Times New Roman"/>
                <w:sz w:val="28"/>
                <w:szCs w:val="28"/>
              </w:rPr>
            </w:pPr>
            <w:r w:rsidRPr="00B50F38">
              <w:rPr>
                <w:rFonts w:ascii="Times New Roman" w:hAnsi="Times New Roman" w:cs="Times New Roman"/>
                <w:sz w:val="28"/>
                <w:szCs w:val="28"/>
              </w:rPr>
              <w:t>В мимике нет чрезмерного напряжения. Рот широко открыт, губы растянуты в полуулыбке.</w:t>
            </w:r>
          </w:p>
        </w:tc>
        <w:tc>
          <w:tcPr>
            <w:tcW w:w="1935" w:type="dxa"/>
          </w:tcPr>
          <w:p w:rsidR="00367E2A" w:rsidRPr="00B50F38" w:rsidRDefault="00367E2A" w:rsidP="008B7872">
            <w:pPr>
              <w:shd w:val="clear" w:color="auto" w:fill="FFFFFF" w:themeFill="background1"/>
              <w:spacing w:before="45" w:after="45"/>
              <w:rPr>
                <w:rFonts w:ascii="Times New Roman" w:hAnsi="Times New Roman" w:cs="Times New Roman"/>
                <w:sz w:val="28"/>
                <w:szCs w:val="28"/>
              </w:rPr>
            </w:pPr>
            <w:r w:rsidRPr="00B50F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67E2A" w:rsidRPr="00B50F38" w:rsidTr="008B7872">
        <w:tc>
          <w:tcPr>
            <w:tcW w:w="1772" w:type="dxa"/>
          </w:tcPr>
          <w:p w:rsidR="00367E2A" w:rsidRPr="00B50F38" w:rsidRDefault="00367E2A" w:rsidP="008B7872">
            <w:pPr>
              <w:shd w:val="clear" w:color="auto" w:fill="FFFFFF" w:themeFill="background1"/>
              <w:spacing w:before="45" w:after="45"/>
              <w:rPr>
                <w:rFonts w:ascii="Times New Roman" w:hAnsi="Times New Roman" w:cs="Times New Roman"/>
                <w:sz w:val="28"/>
                <w:szCs w:val="28"/>
              </w:rPr>
            </w:pPr>
            <w:r w:rsidRPr="00B50F38">
              <w:rPr>
                <w:rFonts w:ascii="Times New Roman" w:hAnsi="Times New Roman" w:cs="Times New Roman"/>
                <w:sz w:val="28"/>
                <w:szCs w:val="28"/>
              </w:rPr>
              <w:t>Грусть</w:t>
            </w:r>
          </w:p>
        </w:tc>
        <w:tc>
          <w:tcPr>
            <w:tcW w:w="5864" w:type="dxa"/>
          </w:tcPr>
          <w:p w:rsidR="00367E2A" w:rsidRPr="00B50F38" w:rsidRDefault="00367E2A" w:rsidP="008B7872">
            <w:pPr>
              <w:shd w:val="clear" w:color="auto" w:fill="FFFFFF" w:themeFill="background1"/>
              <w:spacing w:before="45" w:after="45"/>
              <w:rPr>
                <w:rFonts w:ascii="Times New Roman" w:hAnsi="Times New Roman" w:cs="Times New Roman"/>
                <w:sz w:val="28"/>
                <w:szCs w:val="28"/>
              </w:rPr>
            </w:pPr>
            <w:r w:rsidRPr="00B50F38">
              <w:rPr>
                <w:rFonts w:ascii="Times New Roman" w:hAnsi="Times New Roman" w:cs="Times New Roman"/>
                <w:sz w:val="28"/>
                <w:szCs w:val="28"/>
              </w:rPr>
              <w:t>Брови сдвинуты, их внешние концы опущены вниз. Взгляд также направлен вниз. Губы округлены и сильно выдвинуты вперёд</w:t>
            </w:r>
          </w:p>
        </w:tc>
        <w:tc>
          <w:tcPr>
            <w:tcW w:w="1935" w:type="dxa"/>
          </w:tcPr>
          <w:p w:rsidR="00367E2A" w:rsidRPr="00B50F38" w:rsidRDefault="00367E2A" w:rsidP="008B7872">
            <w:pPr>
              <w:shd w:val="clear" w:color="auto" w:fill="FFFFFF" w:themeFill="background1"/>
              <w:spacing w:before="45" w:after="45"/>
              <w:rPr>
                <w:rFonts w:ascii="Times New Roman" w:hAnsi="Times New Roman" w:cs="Times New Roman"/>
                <w:sz w:val="28"/>
                <w:szCs w:val="28"/>
              </w:rPr>
            </w:pPr>
            <w:r w:rsidRPr="00B50F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67E2A" w:rsidRPr="00B50F38" w:rsidTr="008B7872">
        <w:tc>
          <w:tcPr>
            <w:tcW w:w="1772" w:type="dxa"/>
          </w:tcPr>
          <w:p w:rsidR="00367E2A" w:rsidRPr="00B50F38" w:rsidRDefault="00367E2A" w:rsidP="008B7872">
            <w:pPr>
              <w:shd w:val="clear" w:color="auto" w:fill="FFFFFF" w:themeFill="background1"/>
              <w:spacing w:before="45" w:after="45"/>
              <w:rPr>
                <w:rFonts w:ascii="Times New Roman" w:hAnsi="Times New Roman" w:cs="Times New Roman"/>
                <w:sz w:val="28"/>
                <w:szCs w:val="28"/>
              </w:rPr>
            </w:pPr>
            <w:r w:rsidRPr="00B50F38">
              <w:rPr>
                <w:rFonts w:ascii="Times New Roman" w:hAnsi="Times New Roman" w:cs="Times New Roman"/>
                <w:sz w:val="28"/>
                <w:szCs w:val="28"/>
              </w:rPr>
              <w:t>Испуг</w:t>
            </w:r>
          </w:p>
        </w:tc>
        <w:tc>
          <w:tcPr>
            <w:tcW w:w="5864" w:type="dxa"/>
          </w:tcPr>
          <w:p w:rsidR="00367E2A" w:rsidRPr="00B50F38" w:rsidRDefault="00367E2A" w:rsidP="008B7872">
            <w:pPr>
              <w:shd w:val="clear" w:color="auto" w:fill="FFFFFF" w:themeFill="background1"/>
              <w:spacing w:before="45" w:after="45"/>
              <w:rPr>
                <w:rFonts w:ascii="Times New Roman" w:hAnsi="Times New Roman" w:cs="Times New Roman"/>
                <w:sz w:val="28"/>
                <w:szCs w:val="28"/>
              </w:rPr>
            </w:pPr>
            <w:r w:rsidRPr="00B50F38">
              <w:rPr>
                <w:rFonts w:ascii="Times New Roman" w:hAnsi="Times New Roman" w:cs="Times New Roman"/>
                <w:sz w:val="28"/>
                <w:szCs w:val="28"/>
              </w:rPr>
              <w:t xml:space="preserve">Брови приподняты и сведены  у переносицы. Глаза напряженно и широко открыты. Рот широко открыт, губы слегка растянуты в </w:t>
            </w:r>
            <w:r w:rsidRPr="00B50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стороны.</w:t>
            </w:r>
          </w:p>
        </w:tc>
        <w:tc>
          <w:tcPr>
            <w:tcW w:w="1935" w:type="dxa"/>
          </w:tcPr>
          <w:p w:rsidR="00367E2A" w:rsidRPr="00B50F38" w:rsidRDefault="00367E2A" w:rsidP="008B7872">
            <w:pPr>
              <w:shd w:val="clear" w:color="auto" w:fill="FFFFFF" w:themeFill="background1"/>
              <w:spacing w:before="45" w:after="45"/>
              <w:rPr>
                <w:rFonts w:ascii="Times New Roman" w:hAnsi="Times New Roman" w:cs="Times New Roman"/>
                <w:sz w:val="28"/>
                <w:szCs w:val="28"/>
              </w:rPr>
            </w:pPr>
            <w:r w:rsidRPr="00B50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</w:t>
            </w:r>
          </w:p>
        </w:tc>
      </w:tr>
      <w:tr w:rsidR="00367E2A" w:rsidRPr="00B50F38" w:rsidTr="008B7872">
        <w:tc>
          <w:tcPr>
            <w:tcW w:w="1772" w:type="dxa"/>
          </w:tcPr>
          <w:p w:rsidR="00367E2A" w:rsidRPr="00B50F38" w:rsidRDefault="00367E2A" w:rsidP="008B7872">
            <w:pPr>
              <w:shd w:val="clear" w:color="auto" w:fill="FFFFFF" w:themeFill="background1"/>
              <w:spacing w:before="45" w:after="45"/>
              <w:rPr>
                <w:rFonts w:ascii="Times New Roman" w:hAnsi="Times New Roman" w:cs="Times New Roman"/>
                <w:sz w:val="28"/>
                <w:szCs w:val="28"/>
              </w:rPr>
            </w:pPr>
            <w:r w:rsidRPr="00B50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Злость </w:t>
            </w:r>
          </w:p>
        </w:tc>
        <w:tc>
          <w:tcPr>
            <w:tcW w:w="5864" w:type="dxa"/>
          </w:tcPr>
          <w:p w:rsidR="00367E2A" w:rsidRPr="00B50F38" w:rsidRDefault="00367E2A" w:rsidP="008B7872">
            <w:pPr>
              <w:shd w:val="clear" w:color="auto" w:fill="FFFFFF" w:themeFill="background1"/>
              <w:spacing w:before="45" w:after="45"/>
              <w:rPr>
                <w:rFonts w:ascii="Times New Roman" w:hAnsi="Times New Roman" w:cs="Times New Roman"/>
                <w:sz w:val="28"/>
                <w:szCs w:val="28"/>
              </w:rPr>
            </w:pPr>
            <w:r w:rsidRPr="00B50F38">
              <w:rPr>
                <w:rFonts w:ascii="Times New Roman" w:hAnsi="Times New Roman" w:cs="Times New Roman"/>
                <w:sz w:val="28"/>
                <w:szCs w:val="28"/>
              </w:rPr>
              <w:t>Лицевые мышцы сильно напряжены</w:t>
            </w:r>
            <w:proofErr w:type="gramStart"/>
            <w:r w:rsidRPr="00B50F3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50F38">
              <w:rPr>
                <w:rFonts w:ascii="Times New Roman" w:hAnsi="Times New Roman" w:cs="Times New Roman"/>
                <w:sz w:val="28"/>
                <w:szCs w:val="28"/>
              </w:rPr>
              <w:t xml:space="preserve"> Брови сдвинуты у переносицы, их внешние концы подняты кверху. Губы напряжены и могут изображать оскал.</w:t>
            </w:r>
          </w:p>
        </w:tc>
        <w:tc>
          <w:tcPr>
            <w:tcW w:w="1935" w:type="dxa"/>
          </w:tcPr>
          <w:p w:rsidR="00367E2A" w:rsidRPr="00B50F38" w:rsidRDefault="00367E2A" w:rsidP="008B7872">
            <w:pPr>
              <w:shd w:val="clear" w:color="auto" w:fill="FFFFFF" w:themeFill="background1"/>
              <w:spacing w:before="45" w:after="4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F3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</w:tr>
      <w:tr w:rsidR="00367E2A" w:rsidRPr="00B50F38" w:rsidTr="008B7872">
        <w:tc>
          <w:tcPr>
            <w:tcW w:w="1772" w:type="dxa"/>
          </w:tcPr>
          <w:p w:rsidR="00367E2A" w:rsidRPr="00B50F38" w:rsidRDefault="00367E2A" w:rsidP="008B7872">
            <w:pPr>
              <w:shd w:val="clear" w:color="auto" w:fill="FFFFFF" w:themeFill="background1"/>
              <w:spacing w:before="45" w:after="45"/>
              <w:rPr>
                <w:rFonts w:ascii="Times New Roman" w:hAnsi="Times New Roman" w:cs="Times New Roman"/>
                <w:sz w:val="28"/>
                <w:szCs w:val="28"/>
              </w:rPr>
            </w:pPr>
            <w:r w:rsidRPr="00B50F38">
              <w:rPr>
                <w:rFonts w:ascii="Times New Roman" w:hAnsi="Times New Roman" w:cs="Times New Roman"/>
                <w:sz w:val="28"/>
                <w:szCs w:val="28"/>
              </w:rPr>
              <w:t>Спокойствие</w:t>
            </w:r>
          </w:p>
        </w:tc>
        <w:tc>
          <w:tcPr>
            <w:tcW w:w="5864" w:type="dxa"/>
          </w:tcPr>
          <w:p w:rsidR="00367E2A" w:rsidRPr="00B50F38" w:rsidRDefault="00367E2A" w:rsidP="008B7872">
            <w:pPr>
              <w:shd w:val="clear" w:color="auto" w:fill="FFFFFF" w:themeFill="background1"/>
              <w:spacing w:before="45" w:after="45"/>
              <w:rPr>
                <w:rFonts w:ascii="Times New Roman" w:hAnsi="Times New Roman" w:cs="Times New Roman"/>
                <w:sz w:val="28"/>
                <w:szCs w:val="28"/>
              </w:rPr>
            </w:pPr>
            <w:r w:rsidRPr="00B50F38">
              <w:rPr>
                <w:rFonts w:ascii="Times New Roman" w:hAnsi="Times New Roman" w:cs="Times New Roman"/>
                <w:sz w:val="28"/>
                <w:szCs w:val="28"/>
              </w:rPr>
              <w:t>В мимике нет напряжения</w:t>
            </w:r>
            <w:proofErr w:type="gramStart"/>
            <w:r w:rsidRPr="00B50F3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50F38">
              <w:rPr>
                <w:rFonts w:ascii="Times New Roman" w:hAnsi="Times New Roman" w:cs="Times New Roman"/>
                <w:sz w:val="28"/>
                <w:szCs w:val="28"/>
              </w:rPr>
              <w:t xml:space="preserve"> Рот слегка приоткрыт , губы растянуты в полуулыбке.</w:t>
            </w:r>
          </w:p>
        </w:tc>
        <w:tc>
          <w:tcPr>
            <w:tcW w:w="1935" w:type="dxa"/>
          </w:tcPr>
          <w:p w:rsidR="00367E2A" w:rsidRPr="00B50F38" w:rsidRDefault="00367E2A" w:rsidP="008B7872">
            <w:pPr>
              <w:shd w:val="clear" w:color="auto" w:fill="FFFFFF" w:themeFill="background1"/>
              <w:spacing w:before="45" w:after="45"/>
              <w:rPr>
                <w:rFonts w:ascii="Times New Roman" w:hAnsi="Times New Roman" w:cs="Times New Roman"/>
                <w:sz w:val="28"/>
                <w:szCs w:val="28"/>
              </w:rPr>
            </w:pPr>
            <w:r w:rsidRPr="00B50F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367E2A" w:rsidRPr="00B50F38" w:rsidTr="008B7872">
        <w:tc>
          <w:tcPr>
            <w:tcW w:w="1772" w:type="dxa"/>
          </w:tcPr>
          <w:p w:rsidR="00367E2A" w:rsidRPr="00B50F38" w:rsidRDefault="00367E2A" w:rsidP="008B7872">
            <w:pPr>
              <w:shd w:val="clear" w:color="auto" w:fill="FFFFFF" w:themeFill="background1"/>
              <w:spacing w:before="45" w:after="45"/>
              <w:rPr>
                <w:rFonts w:ascii="Times New Roman" w:hAnsi="Times New Roman" w:cs="Times New Roman"/>
                <w:sz w:val="28"/>
                <w:szCs w:val="28"/>
              </w:rPr>
            </w:pPr>
            <w:r w:rsidRPr="00B50F38">
              <w:rPr>
                <w:rFonts w:ascii="Times New Roman" w:hAnsi="Times New Roman" w:cs="Times New Roman"/>
                <w:sz w:val="28"/>
                <w:szCs w:val="28"/>
              </w:rPr>
              <w:t>Удивление</w:t>
            </w:r>
          </w:p>
        </w:tc>
        <w:tc>
          <w:tcPr>
            <w:tcW w:w="5864" w:type="dxa"/>
          </w:tcPr>
          <w:p w:rsidR="00367E2A" w:rsidRPr="00B50F38" w:rsidRDefault="00367E2A" w:rsidP="008B7872">
            <w:pPr>
              <w:shd w:val="clear" w:color="auto" w:fill="FFFFFF" w:themeFill="background1"/>
              <w:spacing w:before="45" w:after="45"/>
              <w:rPr>
                <w:rFonts w:ascii="Times New Roman" w:hAnsi="Times New Roman" w:cs="Times New Roman"/>
                <w:sz w:val="28"/>
                <w:szCs w:val="28"/>
              </w:rPr>
            </w:pPr>
            <w:r w:rsidRPr="00B50F38">
              <w:rPr>
                <w:rFonts w:ascii="Times New Roman" w:hAnsi="Times New Roman" w:cs="Times New Roman"/>
                <w:sz w:val="28"/>
                <w:szCs w:val="28"/>
              </w:rPr>
              <w:t>Брови подняты вверх, глаза широко открыты. Губы округлены, рот приоткрыт.</w:t>
            </w:r>
          </w:p>
        </w:tc>
        <w:tc>
          <w:tcPr>
            <w:tcW w:w="1935" w:type="dxa"/>
          </w:tcPr>
          <w:p w:rsidR="00367E2A" w:rsidRPr="00B50F38" w:rsidRDefault="00367E2A" w:rsidP="008B7872">
            <w:pPr>
              <w:shd w:val="clear" w:color="auto" w:fill="FFFFFF" w:themeFill="background1"/>
              <w:spacing w:before="45" w:after="45"/>
              <w:rPr>
                <w:rFonts w:ascii="Times New Roman" w:hAnsi="Times New Roman" w:cs="Times New Roman"/>
                <w:sz w:val="28"/>
                <w:szCs w:val="28"/>
              </w:rPr>
            </w:pPr>
            <w:r w:rsidRPr="00B50F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367E2A" w:rsidRPr="00B50F38" w:rsidRDefault="00367E2A" w:rsidP="00367E2A">
      <w:pPr>
        <w:shd w:val="clear" w:color="auto" w:fill="FFFFFF" w:themeFill="background1"/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sz w:val="28"/>
          <w:szCs w:val="28"/>
        </w:rPr>
      </w:pP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B50F38">
        <w:rPr>
          <w:sz w:val="28"/>
          <w:szCs w:val="28"/>
        </w:rPr>
        <w:t>Игра « Спой с героем»</w:t>
      </w: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B50F38">
        <w:rPr>
          <w:sz w:val="28"/>
          <w:szCs w:val="28"/>
        </w:rPr>
        <w:t>Цель: развить у детей силу и плавность голоса, научить различать гласные звуки, произносить их тихо и громко.</w:t>
      </w: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B50F38">
        <w:rPr>
          <w:sz w:val="28"/>
          <w:szCs w:val="28"/>
        </w:rPr>
        <w:t>Описание: перед ребёнком пиктограмма</w:t>
      </w:r>
      <w:proofErr w:type="gramStart"/>
      <w:r w:rsidRPr="00B50F38">
        <w:rPr>
          <w:sz w:val="28"/>
          <w:szCs w:val="28"/>
        </w:rPr>
        <w:t xml:space="preserve"> .</w:t>
      </w:r>
      <w:proofErr w:type="gramEnd"/>
      <w:r w:rsidRPr="00B50F38">
        <w:rPr>
          <w:sz w:val="28"/>
          <w:szCs w:val="28"/>
        </w:rPr>
        <w:t xml:space="preserve"> Необходимо определить эмоцию, какой звук </w:t>
      </w: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B50F38">
        <w:rPr>
          <w:sz w:val="28"/>
          <w:szCs w:val="28"/>
        </w:rPr>
        <w:t>Поёт герой, а затем повторить за ним тихо и громко.</w:t>
      </w: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B50F38">
        <w:rPr>
          <w:sz w:val="28"/>
          <w:szCs w:val="28"/>
        </w:rPr>
        <w:t xml:space="preserve">Инструкция: Посмотрите на волка. Какую </w:t>
      </w:r>
      <w:proofErr w:type="gramStart"/>
      <w:r w:rsidRPr="00B50F38">
        <w:rPr>
          <w:sz w:val="28"/>
          <w:szCs w:val="28"/>
        </w:rPr>
        <w:t>песню</w:t>
      </w:r>
      <w:proofErr w:type="gramEnd"/>
      <w:r w:rsidRPr="00B50F38">
        <w:rPr>
          <w:sz w:val="28"/>
          <w:szCs w:val="28"/>
        </w:rPr>
        <w:t xml:space="preserve"> он поёт и с </w:t>
      </w:r>
      <w:proofErr w:type="gramStart"/>
      <w:r w:rsidRPr="00B50F38">
        <w:rPr>
          <w:sz w:val="28"/>
          <w:szCs w:val="28"/>
        </w:rPr>
        <w:t>каким</w:t>
      </w:r>
      <w:proofErr w:type="gramEnd"/>
      <w:r w:rsidRPr="00B50F38">
        <w:rPr>
          <w:sz w:val="28"/>
          <w:szCs w:val="28"/>
        </w:rPr>
        <w:t xml:space="preserve"> настроением? </w:t>
      </w:r>
      <w:proofErr w:type="gramStart"/>
      <w:r w:rsidRPr="00B50F38">
        <w:rPr>
          <w:sz w:val="28"/>
          <w:szCs w:val="28"/>
        </w:rPr>
        <w:t>(Правильно, он грустит, губы трубочкой тянутся вперёд, и он поёт:</w:t>
      </w:r>
      <w:proofErr w:type="gramEnd"/>
      <w:r w:rsidRPr="00B50F38">
        <w:rPr>
          <w:sz w:val="28"/>
          <w:szCs w:val="28"/>
        </w:rPr>
        <w:t xml:space="preserve"> </w:t>
      </w:r>
      <w:proofErr w:type="gramStart"/>
      <w:r w:rsidRPr="00B50F38">
        <w:rPr>
          <w:sz w:val="28"/>
          <w:szCs w:val="28"/>
        </w:rPr>
        <w:t>«У-у-у..). Давайте тоже с ним споём, только тихо).</w:t>
      </w:r>
      <w:proofErr w:type="gramEnd"/>
    </w:p>
    <w:p w:rsidR="00367E2A" w:rsidRPr="00B50F38" w:rsidRDefault="00367E2A" w:rsidP="00367E2A">
      <w:pPr>
        <w:shd w:val="clear" w:color="auto" w:fill="FFFFFF" w:themeFill="background1"/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50F38">
        <w:rPr>
          <w:rFonts w:ascii="Times New Roman" w:hAnsi="Times New Roman" w:cs="Times New Roman"/>
          <w:sz w:val="28"/>
          <w:szCs w:val="28"/>
        </w:rPr>
        <w:t>В процессе обучения дети учатся воспроизводить чужие эмоции и фиксировать внимание на своих мышечных ощущениях</w:t>
      </w:r>
      <w:proofErr w:type="gramStart"/>
      <w:r w:rsidRPr="00B50F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7E2A" w:rsidRPr="00B50F38" w:rsidRDefault="00367E2A" w:rsidP="00367E2A">
      <w:pPr>
        <w:shd w:val="clear" w:color="auto" w:fill="FFFFFF" w:themeFill="background1"/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50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sz w:val="28"/>
          <w:szCs w:val="28"/>
          <w:u w:val="single"/>
        </w:rPr>
      </w:pPr>
      <w:r w:rsidRPr="00B50F38">
        <w:rPr>
          <w:sz w:val="28"/>
          <w:szCs w:val="28"/>
          <w:u w:val="single"/>
        </w:rPr>
        <w:t xml:space="preserve">- Необходимо также обучать детей   внешнему выявлению и проявлению эмоциональных состояний  по мимике — выразительным движениям мышц лица, по пантомимике - выразительным движениям всего тела, по вокальной мимике - выразительным свойствам речи. </w:t>
      </w: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sz w:val="28"/>
          <w:szCs w:val="28"/>
          <w:u w:val="single"/>
        </w:rPr>
      </w:pPr>
      <w:r w:rsidRPr="00B50F38">
        <w:rPr>
          <w:b/>
          <w:sz w:val="28"/>
          <w:szCs w:val="28"/>
        </w:rPr>
        <w:t xml:space="preserve">- </w:t>
      </w:r>
      <w:r w:rsidRPr="00B50F38">
        <w:rPr>
          <w:b/>
          <w:sz w:val="28"/>
          <w:szCs w:val="28"/>
          <w:u w:val="single"/>
        </w:rPr>
        <w:t>Мимика</w:t>
      </w:r>
      <w:r w:rsidRPr="00B50F38">
        <w:rPr>
          <w:sz w:val="28"/>
          <w:szCs w:val="28"/>
          <w:u w:val="single"/>
        </w:rPr>
        <w:t xml:space="preserve"> говорит нам без слов о тех или иных чувствах и настроениях человека. Если человек улыбается, значит, он радуется; сдвинутые брови и вертикальные складки на лбу свидетельствуют о недовольстве, гневе. О многом может сказать взгляд человека. </w:t>
      </w:r>
      <w:proofErr w:type="gramStart"/>
      <w:r w:rsidRPr="00B50F38">
        <w:rPr>
          <w:sz w:val="28"/>
          <w:szCs w:val="28"/>
          <w:u w:val="single"/>
        </w:rPr>
        <w:t>Он может быть прямой, открытый, потупленный, доверчивый, ласковый, хмурый, вопрошающий, испуганный, невыразительный, застывший, блуждающий.</w:t>
      </w:r>
      <w:proofErr w:type="gramEnd"/>
      <w:r w:rsidRPr="00B50F38">
        <w:rPr>
          <w:sz w:val="28"/>
          <w:szCs w:val="28"/>
          <w:u w:val="single"/>
        </w:rPr>
        <w:t xml:space="preserve">  Общее выражение лица может быть осмысленное, грустное, угрюмое, брезгливое, самодовольное, безразличное. Много определений можно подобрать и к смеху и плачу. Мимика бывает живой, вялой, бедной, богатой, маловыразительной, напряженной, спокойной. Иногда наблюдается амимия.</w:t>
      </w: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sz w:val="28"/>
          <w:szCs w:val="28"/>
          <w:u w:val="single"/>
        </w:rPr>
      </w:pPr>
      <w:r w:rsidRPr="00B50F38">
        <w:rPr>
          <w:sz w:val="28"/>
          <w:szCs w:val="28"/>
          <w:u w:val="single"/>
        </w:rPr>
        <w:t>Тут можно предложить игру «Одна эмоци</w:t>
      </w:r>
      <w:proofErr w:type="gramStart"/>
      <w:r w:rsidRPr="00B50F38">
        <w:rPr>
          <w:sz w:val="28"/>
          <w:szCs w:val="28"/>
          <w:u w:val="single"/>
        </w:rPr>
        <w:t>я-</w:t>
      </w:r>
      <w:proofErr w:type="gramEnd"/>
      <w:r w:rsidRPr="00B50F38">
        <w:rPr>
          <w:sz w:val="28"/>
          <w:szCs w:val="28"/>
          <w:u w:val="single"/>
        </w:rPr>
        <w:t xml:space="preserve"> два движения». </w:t>
      </w: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sz w:val="28"/>
          <w:szCs w:val="28"/>
          <w:u w:val="single"/>
        </w:rPr>
      </w:pPr>
      <w:r w:rsidRPr="00B50F38">
        <w:rPr>
          <w:sz w:val="28"/>
          <w:szCs w:val="28"/>
          <w:u w:val="single"/>
        </w:rPr>
        <w:t>Инструкция: посмотри на мальчика. Покажи его эмоцию губами, затем – бровями.</w:t>
      </w: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sz w:val="28"/>
          <w:szCs w:val="28"/>
        </w:rPr>
      </w:pP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sz w:val="28"/>
          <w:szCs w:val="28"/>
          <w:u w:val="single"/>
        </w:rPr>
      </w:pPr>
      <w:r w:rsidRPr="00B50F38">
        <w:rPr>
          <w:b/>
          <w:sz w:val="28"/>
          <w:szCs w:val="28"/>
          <w:u w:val="single"/>
        </w:rPr>
        <w:t>- Жесты</w:t>
      </w:r>
      <w:r w:rsidRPr="00B50F38">
        <w:rPr>
          <w:sz w:val="28"/>
          <w:szCs w:val="28"/>
          <w:u w:val="single"/>
        </w:rPr>
        <w:t xml:space="preserve"> делятся </w:t>
      </w:r>
      <w:proofErr w:type="gramStart"/>
      <w:r w:rsidRPr="00B50F38">
        <w:rPr>
          <w:sz w:val="28"/>
          <w:szCs w:val="28"/>
          <w:u w:val="single"/>
        </w:rPr>
        <w:t>на</w:t>
      </w:r>
      <w:proofErr w:type="gramEnd"/>
      <w:r w:rsidRPr="00B50F38">
        <w:rPr>
          <w:sz w:val="28"/>
          <w:szCs w:val="28"/>
          <w:u w:val="single"/>
        </w:rPr>
        <w:t xml:space="preserve"> условные, указывающие, подчеркивающие, ритмичные, показывающие и эмоциональные. </w:t>
      </w:r>
      <w:proofErr w:type="gramStart"/>
      <w:r w:rsidRPr="00B50F38">
        <w:rPr>
          <w:sz w:val="28"/>
          <w:szCs w:val="28"/>
          <w:u w:val="single"/>
        </w:rPr>
        <w:t xml:space="preserve">Жестикуляция может быть </w:t>
      </w:r>
      <w:r w:rsidRPr="00B50F38">
        <w:rPr>
          <w:sz w:val="28"/>
          <w:szCs w:val="28"/>
          <w:u w:val="single"/>
        </w:rPr>
        <w:lastRenderedPageBreak/>
        <w:t>живой, вялой, бедной, богатой, маловыразительной, естественной, спокойной, порывистой, робкой, энергичной, жест может и отсутствовать.</w:t>
      </w:r>
      <w:proofErr w:type="gramEnd"/>
    </w:p>
    <w:p w:rsidR="00367E2A" w:rsidRPr="00B50F38" w:rsidRDefault="00367E2A" w:rsidP="00367E2A">
      <w:pPr>
        <w:pStyle w:val="3"/>
        <w:shd w:val="clear" w:color="auto" w:fill="FFFFFF" w:themeFill="background1"/>
        <w:spacing w:before="0"/>
        <w:rPr>
          <w:rFonts w:ascii="Times New Roman" w:hAnsi="Times New Roman" w:cs="Times New Roman"/>
          <w:bCs w:val="0"/>
          <w:iCs/>
          <w:color w:val="auto"/>
          <w:sz w:val="28"/>
          <w:szCs w:val="28"/>
          <w:u w:val="single"/>
        </w:rPr>
      </w:pPr>
      <w:r w:rsidRPr="00B50F38">
        <w:rPr>
          <w:rFonts w:ascii="Times New Roman" w:hAnsi="Times New Roman" w:cs="Times New Roman"/>
          <w:bCs w:val="0"/>
          <w:iCs/>
          <w:color w:val="auto"/>
          <w:sz w:val="28"/>
          <w:szCs w:val="28"/>
          <w:u w:val="single"/>
        </w:rPr>
        <w:t>Пантомимика</w:t>
      </w: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sz w:val="28"/>
          <w:szCs w:val="28"/>
          <w:u w:val="single"/>
        </w:rPr>
      </w:pPr>
      <w:r w:rsidRPr="00B50F38">
        <w:rPr>
          <w:sz w:val="28"/>
          <w:szCs w:val="28"/>
          <w:u w:val="single"/>
        </w:rPr>
        <w:t xml:space="preserve">Осанка и поза имеют большое значение в создании облика человека. Осанка образуется из положения головы и туловища. Голова может быть поставлена прямо, склонена набок; втянута в плечи, откинута назад. </w:t>
      </w:r>
      <w:proofErr w:type="gramStart"/>
      <w:r w:rsidRPr="00B50F38">
        <w:rPr>
          <w:sz w:val="28"/>
          <w:szCs w:val="28"/>
          <w:u w:val="single"/>
        </w:rPr>
        <w:t>Поза у человека бывает однообразной, разнообразной, стереотипной, естественной, искусственной, грациозной, скованной; перемена поз может быть постепенной, быстрой, замедленной, порывистой, плавной.</w:t>
      </w:r>
      <w:proofErr w:type="gramEnd"/>
      <w:r w:rsidRPr="00B50F38">
        <w:rPr>
          <w:sz w:val="28"/>
          <w:szCs w:val="28"/>
          <w:u w:val="single"/>
        </w:rPr>
        <w:t xml:space="preserve"> </w:t>
      </w:r>
      <w:proofErr w:type="gramStart"/>
      <w:r w:rsidRPr="00B50F38">
        <w:rPr>
          <w:sz w:val="28"/>
          <w:szCs w:val="28"/>
          <w:u w:val="single"/>
        </w:rPr>
        <w:t>Общий вид характеризуется как напряженный, расслабленный, подобранный, скованный, естественный, величественный, приниженный, подавленный, развязный, разболтанный, распрямленный, сутулый, сгорбленный, стройный, без резких особенностей.</w:t>
      </w:r>
      <w:proofErr w:type="gramEnd"/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sz w:val="28"/>
          <w:szCs w:val="28"/>
          <w:u w:val="single"/>
        </w:rPr>
      </w:pPr>
      <w:r w:rsidRPr="00B50F38">
        <w:rPr>
          <w:sz w:val="28"/>
          <w:szCs w:val="28"/>
          <w:u w:val="single"/>
        </w:rPr>
        <w:t>Игра «Холодн</w:t>
      </w:r>
      <w:proofErr w:type="gramStart"/>
      <w:r w:rsidRPr="00B50F38">
        <w:rPr>
          <w:sz w:val="28"/>
          <w:szCs w:val="28"/>
          <w:u w:val="single"/>
        </w:rPr>
        <w:t>о-</w:t>
      </w:r>
      <w:proofErr w:type="gramEnd"/>
      <w:r w:rsidRPr="00B50F38">
        <w:rPr>
          <w:sz w:val="28"/>
          <w:szCs w:val="28"/>
          <w:u w:val="single"/>
        </w:rPr>
        <w:t xml:space="preserve"> горячо»</w:t>
      </w: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sz w:val="28"/>
          <w:szCs w:val="28"/>
        </w:rPr>
      </w:pPr>
    </w:p>
    <w:p w:rsidR="00367E2A" w:rsidRPr="00B50F38" w:rsidRDefault="00367E2A" w:rsidP="00367E2A">
      <w:pPr>
        <w:pStyle w:val="2"/>
        <w:shd w:val="clear" w:color="auto" w:fill="FFFFFF" w:themeFill="background1"/>
        <w:spacing w:before="0" w:beforeAutospacing="0" w:after="0" w:afterAutospacing="0"/>
        <w:rPr>
          <w:bCs w:val="0"/>
          <w:sz w:val="28"/>
          <w:szCs w:val="28"/>
          <w:u w:val="single"/>
        </w:rPr>
      </w:pPr>
      <w:r w:rsidRPr="00B50F38">
        <w:rPr>
          <w:bCs w:val="0"/>
          <w:sz w:val="28"/>
          <w:szCs w:val="28"/>
          <w:u w:val="single"/>
        </w:rPr>
        <w:t>Существуют  вспомогательные средства общения, способствующие коррекции настроения, поведения и психомоторики детей:</w:t>
      </w:r>
    </w:p>
    <w:p w:rsidR="00367E2A" w:rsidRPr="00B50F38" w:rsidRDefault="00367E2A" w:rsidP="00367E2A">
      <w:pPr>
        <w:pStyle w:val="2"/>
        <w:shd w:val="clear" w:color="auto" w:fill="FFFFFF" w:themeFill="background1"/>
        <w:spacing w:before="0" w:beforeAutospacing="0" w:after="0" w:afterAutospacing="0"/>
        <w:rPr>
          <w:bCs w:val="0"/>
          <w:sz w:val="28"/>
          <w:szCs w:val="28"/>
          <w:u w:val="single"/>
        </w:rPr>
      </w:pPr>
      <w:r w:rsidRPr="00B50F38">
        <w:rPr>
          <w:bCs w:val="0"/>
          <w:sz w:val="28"/>
          <w:szCs w:val="28"/>
          <w:u w:val="single"/>
        </w:rPr>
        <w:t xml:space="preserve">- </w:t>
      </w:r>
      <w:proofErr w:type="spellStart"/>
      <w:r w:rsidRPr="00B50F38">
        <w:rPr>
          <w:bCs w:val="0"/>
          <w:sz w:val="28"/>
          <w:szCs w:val="28"/>
          <w:u w:val="single"/>
        </w:rPr>
        <w:t>игротерапия</w:t>
      </w:r>
      <w:proofErr w:type="spellEnd"/>
      <w:r w:rsidRPr="00B50F38">
        <w:rPr>
          <w:bCs w:val="0"/>
          <w:sz w:val="28"/>
          <w:szCs w:val="28"/>
          <w:u w:val="single"/>
        </w:rPr>
        <w:t>;</w:t>
      </w:r>
    </w:p>
    <w:p w:rsidR="00367E2A" w:rsidRPr="00B50F38" w:rsidRDefault="00367E2A" w:rsidP="00367E2A">
      <w:pPr>
        <w:pStyle w:val="2"/>
        <w:shd w:val="clear" w:color="auto" w:fill="FFFFFF" w:themeFill="background1"/>
        <w:spacing w:before="0" w:beforeAutospacing="0" w:after="0" w:afterAutospacing="0"/>
        <w:rPr>
          <w:bCs w:val="0"/>
          <w:sz w:val="28"/>
          <w:szCs w:val="28"/>
          <w:u w:val="single"/>
        </w:rPr>
      </w:pPr>
      <w:r w:rsidRPr="00B50F38">
        <w:rPr>
          <w:bCs w:val="0"/>
          <w:sz w:val="28"/>
          <w:szCs w:val="28"/>
          <w:u w:val="single"/>
        </w:rPr>
        <w:t xml:space="preserve">- </w:t>
      </w:r>
      <w:proofErr w:type="spellStart"/>
      <w:r w:rsidRPr="00B50F38">
        <w:rPr>
          <w:bCs w:val="0"/>
          <w:sz w:val="28"/>
          <w:szCs w:val="28"/>
          <w:u w:val="single"/>
        </w:rPr>
        <w:t>арттерапия</w:t>
      </w:r>
      <w:proofErr w:type="spellEnd"/>
      <w:r w:rsidRPr="00B50F38">
        <w:rPr>
          <w:bCs w:val="0"/>
          <w:sz w:val="28"/>
          <w:szCs w:val="28"/>
          <w:u w:val="single"/>
        </w:rPr>
        <w:t xml:space="preserve"> (музыкотерапия, </w:t>
      </w:r>
      <w:proofErr w:type="spellStart"/>
      <w:r w:rsidRPr="00B50F38">
        <w:rPr>
          <w:bCs w:val="0"/>
          <w:sz w:val="28"/>
          <w:szCs w:val="28"/>
          <w:u w:val="single"/>
        </w:rPr>
        <w:t>библиотерапия</w:t>
      </w:r>
      <w:proofErr w:type="spellEnd"/>
      <w:r w:rsidRPr="00B50F38">
        <w:rPr>
          <w:bCs w:val="0"/>
          <w:sz w:val="28"/>
          <w:szCs w:val="28"/>
          <w:u w:val="single"/>
        </w:rPr>
        <w:t xml:space="preserve">, </w:t>
      </w:r>
      <w:proofErr w:type="spellStart"/>
      <w:r w:rsidRPr="00B50F38">
        <w:rPr>
          <w:bCs w:val="0"/>
          <w:sz w:val="28"/>
          <w:szCs w:val="28"/>
          <w:u w:val="single"/>
        </w:rPr>
        <w:t>сказкотерапия</w:t>
      </w:r>
      <w:proofErr w:type="spellEnd"/>
      <w:r w:rsidRPr="00B50F38">
        <w:rPr>
          <w:bCs w:val="0"/>
          <w:sz w:val="28"/>
          <w:szCs w:val="28"/>
          <w:u w:val="single"/>
        </w:rPr>
        <w:t xml:space="preserve">, </w:t>
      </w:r>
      <w:proofErr w:type="spellStart"/>
      <w:r w:rsidRPr="00B50F38">
        <w:rPr>
          <w:bCs w:val="0"/>
          <w:sz w:val="28"/>
          <w:szCs w:val="28"/>
          <w:u w:val="single"/>
        </w:rPr>
        <w:t>изотерапия</w:t>
      </w:r>
      <w:proofErr w:type="spellEnd"/>
      <w:r w:rsidRPr="00B50F38">
        <w:rPr>
          <w:bCs w:val="0"/>
          <w:sz w:val="28"/>
          <w:szCs w:val="28"/>
          <w:u w:val="single"/>
        </w:rPr>
        <w:t xml:space="preserve">, песочная терапия, </w:t>
      </w:r>
      <w:proofErr w:type="spellStart"/>
      <w:r w:rsidRPr="00B50F38">
        <w:rPr>
          <w:bCs w:val="0"/>
          <w:sz w:val="28"/>
          <w:szCs w:val="28"/>
          <w:u w:val="single"/>
        </w:rPr>
        <w:t>цветотерапия</w:t>
      </w:r>
      <w:proofErr w:type="spellEnd"/>
      <w:r w:rsidRPr="00B50F38">
        <w:rPr>
          <w:bCs w:val="0"/>
          <w:sz w:val="28"/>
          <w:szCs w:val="28"/>
          <w:u w:val="single"/>
        </w:rPr>
        <w:t xml:space="preserve">, </w:t>
      </w:r>
      <w:proofErr w:type="spellStart"/>
      <w:r w:rsidRPr="00B50F38">
        <w:rPr>
          <w:bCs w:val="0"/>
          <w:sz w:val="28"/>
          <w:szCs w:val="28"/>
          <w:u w:val="single"/>
        </w:rPr>
        <w:t>кинезитерапия</w:t>
      </w:r>
      <w:proofErr w:type="spellEnd"/>
      <w:r w:rsidRPr="00B50F38">
        <w:rPr>
          <w:bCs w:val="0"/>
          <w:sz w:val="28"/>
          <w:szCs w:val="28"/>
          <w:u w:val="single"/>
        </w:rPr>
        <w:t>;</w:t>
      </w:r>
    </w:p>
    <w:p w:rsidR="00367E2A" w:rsidRPr="00B50F38" w:rsidRDefault="00367E2A" w:rsidP="00367E2A">
      <w:pPr>
        <w:pStyle w:val="2"/>
        <w:shd w:val="clear" w:color="auto" w:fill="FFFFFF" w:themeFill="background1"/>
        <w:spacing w:before="0" w:beforeAutospacing="0" w:after="0" w:afterAutospacing="0"/>
        <w:rPr>
          <w:bCs w:val="0"/>
          <w:sz w:val="28"/>
          <w:szCs w:val="28"/>
          <w:u w:val="single"/>
        </w:rPr>
      </w:pPr>
      <w:r w:rsidRPr="00B50F38">
        <w:rPr>
          <w:bCs w:val="0"/>
          <w:sz w:val="28"/>
          <w:szCs w:val="28"/>
          <w:u w:val="single"/>
        </w:rPr>
        <w:t>- поведенческая терапия</w:t>
      </w:r>
      <w:proofErr w:type="gramStart"/>
      <w:r w:rsidRPr="00B50F38">
        <w:rPr>
          <w:bCs w:val="0"/>
          <w:sz w:val="28"/>
          <w:szCs w:val="28"/>
          <w:u w:val="single"/>
        </w:rPr>
        <w:t xml:space="preserve"> ;</w:t>
      </w:r>
      <w:proofErr w:type="gramEnd"/>
    </w:p>
    <w:p w:rsidR="00367E2A" w:rsidRPr="00B50F38" w:rsidRDefault="00367E2A" w:rsidP="00367E2A">
      <w:pPr>
        <w:pStyle w:val="2"/>
        <w:shd w:val="clear" w:color="auto" w:fill="FFFFFF" w:themeFill="background1"/>
        <w:spacing w:before="0" w:beforeAutospacing="0" w:after="0" w:afterAutospacing="0"/>
        <w:rPr>
          <w:bCs w:val="0"/>
          <w:sz w:val="28"/>
          <w:szCs w:val="28"/>
          <w:u w:val="single"/>
        </w:rPr>
      </w:pPr>
      <w:r w:rsidRPr="00B50F38">
        <w:rPr>
          <w:bCs w:val="0"/>
          <w:sz w:val="28"/>
          <w:szCs w:val="28"/>
          <w:u w:val="single"/>
        </w:rPr>
        <w:t>- социальная терапия.</w:t>
      </w: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rPr>
          <w:sz w:val="28"/>
          <w:szCs w:val="28"/>
        </w:rPr>
      </w:pPr>
    </w:p>
    <w:p w:rsidR="00367E2A" w:rsidRPr="00B50F38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sz w:val="28"/>
          <w:szCs w:val="28"/>
          <w:u w:val="single"/>
        </w:rPr>
      </w:pPr>
      <w:r w:rsidRPr="00B50F38">
        <w:rPr>
          <w:sz w:val="28"/>
          <w:szCs w:val="28"/>
          <w:u w:val="single"/>
        </w:rPr>
        <w:t>Таким образом</w:t>
      </w:r>
      <w:proofErr w:type="gramStart"/>
      <w:r w:rsidRPr="00B50F38">
        <w:rPr>
          <w:sz w:val="28"/>
          <w:szCs w:val="28"/>
          <w:u w:val="single"/>
        </w:rPr>
        <w:t xml:space="preserve"> ,</w:t>
      </w:r>
      <w:proofErr w:type="gramEnd"/>
      <w:r w:rsidRPr="00B50F38">
        <w:rPr>
          <w:sz w:val="28"/>
          <w:szCs w:val="28"/>
          <w:u w:val="single"/>
        </w:rPr>
        <w:t xml:space="preserve"> детям, прошедшим курс </w:t>
      </w:r>
      <w:proofErr w:type="spellStart"/>
      <w:r w:rsidRPr="00B50F38">
        <w:rPr>
          <w:sz w:val="28"/>
          <w:szCs w:val="28"/>
          <w:u w:val="single"/>
        </w:rPr>
        <w:t>психогимнастики</w:t>
      </w:r>
      <w:proofErr w:type="spellEnd"/>
      <w:r w:rsidRPr="00B50F38">
        <w:rPr>
          <w:sz w:val="28"/>
          <w:szCs w:val="28"/>
          <w:u w:val="single"/>
        </w:rPr>
        <w:t xml:space="preserve">, становится проще общаться со сверстниками, легче выражать свои чувства и лучше понимать  чувства других. У них вырабатываются положительные черты характера  (уверенность, честность, смелость, доброта и т.п.), изживаются невротические проявления </w:t>
      </w:r>
      <w:proofErr w:type="gramStart"/>
      <w:r w:rsidRPr="00B50F38">
        <w:rPr>
          <w:sz w:val="28"/>
          <w:szCs w:val="28"/>
          <w:u w:val="single"/>
        </w:rPr>
        <w:t xml:space="preserve">( </w:t>
      </w:r>
      <w:proofErr w:type="gramEnd"/>
      <w:r w:rsidRPr="00B50F38">
        <w:rPr>
          <w:sz w:val="28"/>
          <w:szCs w:val="28"/>
          <w:u w:val="single"/>
        </w:rPr>
        <w:t>страхи, различного рода опасения, неуверенность).</w:t>
      </w:r>
    </w:p>
    <w:p w:rsidR="00367E2A" w:rsidRPr="00946AE0" w:rsidRDefault="00367E2A" w:rsidP="00367E2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367E2A" w:rsidRPr="00946AE0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367E2A" w:rsidRPr="00946AE0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367E2A" w:rsidRPr="00946AE0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367E2A" w:rsidRPr="00946AE0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367E2A" w:rsidRPr="00946AE0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367E2A" w:rsidRPr="00946AE0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367E2A" w:rsidRPr="00946AE0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367E2A" w:rsidRPr="00946AE0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367E2A" w:rsidRPr="00946AE0" w:rsidRDefault="00367E2A" w:rsidP="00367E2A">
      <w:pPr>
        <w:pStyle w:val="a5"/>
        <w:shd w:val="clear" w:color="auto" w:fill="FFFFFF" w:themeFill="background1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2122D1" w:rsidRDefault="002122D1"/>
    <w:sectPr w:rsidR="002122D1" w:rsidSect="0021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367E2A"/>
    <w:rsid w:val="00097C22"/>
    <w:rsid w:val="002122D1"/>
    <w:rsid w:val="00367E2A"/>
    <w:rsid w:val="00B222D2"/>
    <w:rsid w:val="00B50F38"/>
    <w:rsid w:val="00EA2C17"/>
    <w:rsid w:val="00EC7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2A"/>
  </w:style>
  <w:style w:type="paragraph" w:styleId="2">
    <w:name w:val="heading 2"/>
    <w:basedOn w:val="a"/>
    <w:link w:val="20"/>
    <w:uiPriority w:val="9"/>
    <w:qFormat/>
    <w:rsid w:val="00367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7E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2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2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67E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7E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36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67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7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2176</Words>
  <Characters>12404</Characters>
  <Application>Microsoft Office Word</Application>
  <DocSecurity>0</DocSecurity>
  <Lines>103</Lines>
  <Paragraphs>29</Paragraphs>
  <ScaleCrop>false</ScaleCrop>
  <Company>Microsoft</Company>
  <LinksUpToDate>false</LinksUpToDate>
  <CharactersWithSpaces>14551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2</cp:revision>
  <dcterms:created xsi:type="dcterms:W3CDTF">2018-02-28T10:21:00Z</dcterms:created>
  <dcterms:modified xsi:type="dcterms:W3CDTF">2018-02-28T11:03:00Z</dcterms:modified>
</cp:coreProperties>
</file>